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AC" w:rsidRDefault="00ED16AC" w:rsidP="00F23A21">
      <w:pPr>
        <w:spacing w:line="225" w:lineRule="exact"/>
        <w:rPr>
          <w:rFonts w:ascii="Arial Black" w:eastAsia="Times New Roman" w:hAnsi="Arial Black" w:cs="Times New Roman"/>
          <w:sz w:val="22"/>
          <w:szCs w:val="22"/>
        </w:rPr>
      </w:pPr>
    </w:p>
    <w:p w:rsidR="00ED16AC" w:rsidRDefault="00ED16AC" w:rsidP="00F23A21">
      <w:pPr>
        <w:spacing w:line="225" w:lineRule="exact"/>
        <w:rPr>
          <w:rFonts w:ascii="Arial Black" w:eastAsia="Times New Roman" w:hAnsi="Arial Black" w:cs="Times New Roman"/>
          <w:sz w:val="22"/>
          <w:szCs w:val="22"/>
        </w:rPr>
      </w:pPr>
    </w:p>
    <w:p w:rsidR="00ED16AC" w:rsidRDefault="00ED16AC" w:rsidP="00F23A21">
      <w:pPr>
        <w:spacing w:line="225" w:lineRule="exact"/>
        <w:rPr>
          <w:rFonts w:ascii="Arial Black" w:eastAsia="Times New Roman" w:hAnsi="Arial Black" w:cs="Times New Roman"/>
          <w:sz w:val="22"/>
          <w:szCs w:val="22"/>
        </w:rPr>
      </w:pPr>
    </w:p>
    <w:p w:rsidR="00ED16AC" w:rsidRDefault="00ED16AC" w:rsidP="00F23A21">
      <w:pPr>
        <w:spacing w:line="225" w:lineRule="exact"/>
        <w:rPr>
          <w:rFonts w:ascii="Arial Black" w:eastAsia="Times New Roman" w:hAnsi="Arial Black" w:cs="Times New Roman"/>
          <w:sz w:val="22"/>
          <w:szCs w:val="22"/>
        </w:rPr>
      </w:pPr>
    </w:p>
    <w:p w:rsidR="00F23A21" w:rsidRPr="005238DB" w:rsidRDefault="005238DB" w:rsidP="00F23A21">
      <w:pPr>
        <w:spacing w:line="225" w:lineRule="exact"/>
        <w:rPr>
          <w:rFonts w:ascii="Arial Black" w:eastAsia="Times New Roman" w:hAnsi="Arial Black" w:cs="Times New Roman"/>
          <w:sz w:val="22"/>
          <w:szCs w:val="22"/>
        </w:rPr>
      </w:pPr>
      <w:r w:rsidRPr="005238DB">
        <w:rPr>
          <w:rFonts w:ascii="Arial Black" w:eastAsia="Times New Roman" w:hAnsi="Arial Black" w:cs="Times New Roman"/>
          <w:sz w:val="22"/>
          <w:szCs w:val="22"/>
        </w:rPr>
        <w:t>Intestazione istituto scolastico</w:t>
      </w:r>
    </w:p>
    <w:p w:rsidR="005238DB" w:rsidRDefault="005238DB" w:rsidP="009348FC">
      <w:pPr>
        <w:spacing w:line="0" w:lineRule="atLeast"/>
        <w:jc w:val="center"/>
        <w:rPr>
          <w:rFonts w:ascii="Times New Roman" w:eastAsia="Times" w:hAnsi="Times New Roman" w:cs="Times New Roman"/>
          <w:b/>
          <w:sz w:val="32"/>
          <w:szCs w:val="32"/>
        </w:rPr>
      </w:pPr>
    </w:p>
    <w:p w:rsidR="00084934" w:rsidRPr="007F0820" w:rsidRDefault="00F23A21" w:rsidP="009348FC">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CONVENZI</w:t>
      </w:r>
      <w:r w:rsidR="00084934" w:rsidRPr="007F0820">
        <w:rPr>
          <w:rFonts w:ascii="Times New Roman" w:eastAsia="Times" w:hAnsi="Times New Roman" w:cs="Times New Roman"/>
          <w:b/>
          <w:sz w:val="26"/>
          <w:szCs w:val="26"/>
        </w:rPr>
        <w:t xml:space="preserve">ONE </w:t>
      </w:r>
    </w:p>
    <w:p w:rsidR="00F23A21" w:rsidRPr="007F0820" w:rsidRDefault="00F23A21" w:rsidP="009348FC">
      <w:pPr>
        <w:spacing w:line="0" w:lineRule="atLeast"/>
        <w:jc w:val="center"/>
        <w:rPr>
          <w:rFonts w:ascii="Times New Roman" w:eastAsia="Times" w:hAnsi="Times New Roman" w:cs="Times New Roman"/>
          <w:b/>
          <w:sz w:val="26"/>
          <w:szCs w:val="26"/>
        </w:rPr>
      </w:pPr>
    </w:p>
    <w:p w:rsidR="00540B53" w:rsidRPr="007F0820" w:rsidRDefault="00540B53" w:rsidP="00FD6866">
      <w:pPr>
        <w:spacing w:line="239" w:lineRule="exact"/>
        <w:rPr>
          <w:rFonts w:ascii="Times New Roman" w:eastAsia="Times New Roman" w:hAnsi="Times New Roman" w:cs="Times New Roman"/>
          <w:b/>
          <w:sz w:val="26"/>
          <w:szCs w:val="26"/>
        </w:rPr>
      </w:pPr>
    </w:p>
    <w:p w:rsidR="00F23A21" w:rsidRPr="007F0820" w:rsidRDefault="00E35ECC" w:rsidP="00E35ECC">
      <w:pPr>
        <w:spacing w:line="239" w:lineRule="exact"/>
        <w:jc w:val="center"/>
        <w:rPr>
          <w:rFonts w:ascii="Times New Roman" w:eastAsia="Times New Roman" w:hAnsi="Times New Roman" w:cs="Times New Roman"/>
          <w:b/>
          <w:sz w:val="26"/>
          <w:szCs w:val="26"/>
        </w:rPr>
      </w:pPr>
      <w:r w:rsidRPr="007F0820">
        <w:rPr>
          <w:rFonts w:ascii="Times New Roman" w:eastAsia="Times New Roman" w:hAnsi="Times New Roman" w:cs="Times New Roman"/>
          <w:b/>
          <w:sz w:val="26"/>
          <w:szCs w:val="26"/>
        </w:rPr>
        <w:t>TRA</w:t>
      </w:r>
    </w:p>
    <w:p w:rsidR="00E35ECC" w:rsidRPr="007F0820" w:rsidRDefault="00E35ECC" w:rsidP="00A60361">
      <w:pPr>
        <w:spacing w:line="239" w:lineRule="exact"/>
        <w:jc w:val="both"/>
        <w:rPr>
          <w:rFonts w:ascii="Times New Roman" w:eastAsia="Times New Roman" w:hAnsi="Times New Roman" w:cs="Times New Roman"/>
          <w:sz w:val="26"/>
          <w:szCs w:val="26"/>
        </w:rPr>
      </w:pPr>
    </w:p>
    <w:p w:rsidR="00E35ECC" w:rsidRPr="007F0820" w:rsidRDefault="005238DB" w:rsidP="00A60361">
      <w:pPr>
        <w:spacing w:line="276" w:lineRule="auto"/>
        <w:jc w:val="both"/>
        <w:rPr>
          <w:rFonts w:ascii="Times New Roman" w:eastAsia="Times New Roman" w:hAnsi="Times New Roman" w:cs="Times New Roman"/>
          <w:sz w:val="26"/>
          <w:szCs w:val="26"/>
        </w:rPr>
      </w:pPr>
      <w:proofErr w:type="spellStart"/>
      <w:r w:rsidRPr="007F0820">
        <w:rPr>
          <w:rFonts w:ascii="Times New Roman" w:eastAsia="Times New Roman" w:hAnsi="Times New Roman" w:cs="Times New Roman"/>
          <w:sz w:val="26"/>
          <w:szCs w:val="26"/>
        </w:rPr>
        <w:t>………………………………………………</w:t>
      </w:r>
      <w:r w:rsidR="00A60361" w:rsidRPr="007F0820">
        <w:rPr>
          <w:rFonts w:ascii="Times New Roman" w:eastAsia="Times New Roman" w:hAnsi="Times New Roman" w:cs="Times New Roman"/>
          <w:sz w:val="26"/>
          <w:szCs w:val="26"/>
        </w:rPr>
        <w:t>con</w:t>
      </w:r>
      <w:proofErr w:type="spellEnd"/>
      <w:r w:rsidR="00A60361" w:rsidRPr="007F0820">
        <w:rPr>
          <w:rFonts w:ascii="Times New Roman" w:eastAsia="Times New Roman" w:hAnsi="Times New Roman" w:cs="Times New Roman"/>
          <w:sz w:val="26"/>
          <w:szCs w:val="26"/>
        </w:rPr>
        <w:t xml:space="preserve"> sede in </w:t>
      </w:r>
      <w:proofErr w:type="spellStart"/>
      <w:r w:rsidRPr="007F0820">
        <w:rPr>
          <w:rFonts w:ascii="Times New Roman" w:eastAsia="Times New Roman" w:hAnsi="Times New Roman" w:cs="Times New Roman"/>
          <w:sz w:val="26"/>
          <w:szCs w:val="26"/>
        </w:rPr>
        <w:t>……………………………………………</w:t>
      </w:r>
      <w:proofErr w:type="spellEnd"/>
      <w:r w:rsidR="00A60361" w:rsidRPr="007F0820">
        <w:rPr>
          <w:rFonts w:ascii="Times New Roman" w:eastAsia="Times New Roman" w:hAnsi="Times New Roman" w:cs="Times New Roman"/>
          <w:sz w:val="26"/>
          <w:szCs w:val="26"/>
        </w:rPr>
        <w:t>,</w:t>
      </w:r>
      <w:r w:rsidR="00E35ECC" w:rsidRPr="007F0820">
        <w:rPr>
          <w:rFonts w:ascii="Times New Roman" w:eastAsia="Times New Roman" w:hAnsi="Times New Roman" w:cs="Times New Roman"/>
          <w:sz w:val="26"/>
          <w:szCs w:val="26"/>
        </w:rPr>
        <w:t xml:space="preserve"> codice fiscale</w:t>
      </w:r>
      <w:r w:rsidR="00A60361" w:rsidRPr="007F0820">
        <w:rPr>
          <w:rFonts w:ascii="Times New Roman" w:eastAsia="Times New Roman" w:hAnsi="Times New Roman" w:cs="Times New Roman"/>
          <w:sz w:val="26"/>
          <w:szCs w:val="26"/>
        </w:rPr>
        <w:t xml:space="preserve"> </w:t>
      </w:r>
      <w:proofErr w:type="spellStart"/>
      <w:r w:rsidRPr="007F0820">
        <w:rPr>
          <w:rFonts w:ascii="Times New Roman" w:eastAsia="Times New Roman" w:hAnsi="Times New Roman" w:cs="Times New Roman"/>
          <w:sz w:val="26"/>
          <w:szCs w:val="26"/>
        </w:rPr>
        <w:t>………………</w:t>
      </w:r>
      <w:proofErr w:type="spellEnd"/>
      <w:r w:rsidRPr="007F0820">
        <w:rPr>
          <w:rFonts w:ascii="Times New Roman" w:eastAsia="Times New Roman" w:hAnsi="Times New Roman" w:cs="Times New Roman"/>
          <w:sz w:val="26"/>
          <w:szCs w:val="26"/>
        </w:rPr>
        <w:t>.</w:t>
      </w:r>
      <w:r w:rsidR="00A60361" w:rsidRPr="007F0820">
        <w:rPr>
          <w:rFonts w:ascii="Times New Roman" w:eastAsia="Times" w:hAnsi="Times New Roman" w:cs="Times New Roman"/>
          <w:sz w:val="26"/>
          <w:szCs w:val="26"/>
        </w:rPr>
        <w:t xml:space="preserve">, </w:t>
      </w:r>
      <w:r w:rsidR="00E35ECC" w:rsidRPr="007F0820">
        <w:rPr>
          <w:rFonts w:ascii="Times New Roman" w:eastAsia="Times" w:hAnsi="Times New Roman" w:cs="Times New Roman"/>
          <w:sz w:val="26"/>
          <w:szCs w:val="26"/>
        </w:rPr>
        <w:t>d’ora in poi denominato “</w:t>
      </w:r>
      <w:r w:rsidR="00E35ECC" w:rsidRPr="007F0820">
        <w:rPr>
          <w:rFonts w:ascii="Times New Roman" w:eastAsia="Times" w:hAnsi="Times New Roman" w:cs="Times New Roman"/>
          <w:b/>
          <w:sz w:val="26"/>
          <w:szCs w:val="26"/>
        </w:rPr>
        <w:t>istituzione scolastica</w:t>
      </w:r>
      <w:r w:rsidR="00A60361" w:rsidRPr="007F0820">
        <w:rPr>
          <w:rFonts w:ascii="Times New Roman" w:eastAsia="Times" w:hAnsi="Times New Roman" w:cs="Times New Roman"/>
          <w:sz w:val="26"/>
          <w:szCs w:val="26"/>
        </w:rPr>
        <w:t xml:space="preserve">”, rappresentato </w:t>
      </w:r>
      <w:proofErr w:type="spellStart"/>
      <w:r w:rsidR="00A60361" w:rsidRPr="007F0820">
        <w:rPr>
          <w:rFonts w:ascii="Times New Roman" w:eastAsia="Times" w:hAnsi="Times New Roman" w:cs="Times New Roman"/>
          <w:sz w:val="26"/>
          <w:szCs w:val="26"/>
        </w:rPr>
        <w:t>da</w:t>
      </w:r>
      <w:r w:rsidRPr="007F0820">
        <w:rPr>
          <w:rFonts w:ascii="Times New Roman" w:eastAsia="Times" w:hAnsi="Times New Roman" w:cs="Times New Roman"/>
          <w:sz w:val="26"/>
          <w:szCs w:val="26"/>
        </w:rPr>
        <w:t>…………………………</w:t>
      </w:r>
      <w:proofErr w:type="spellEnd"/>
      <w:r w:rsidR="00E35ECC" w:rsidRPr="007F0820">
        <w:rPr>
          <w:rFonts w:ascii="Times New Roman" w:eastAsia="Times" w:hAnsi="Times New Roman" w:cs="Times New Roman"/>
          <w:sz w:val="26"/>
          <w:szCs w:val="26"/>
        </w:rPr>
        <w:t xml:space="preserve">, nato a </w:t>
      </w:r>
      <w:proofErr w:type="spellStart"/>
      <w:r w:rsidRPr="007F0820">
        <w:rPr>
          <w:rFonts w:ascii="Times New Roman" w:eastAsia="Times" w:hAnsi="Times New Roman" w:cs="Times New Roman"/>
          <w:sz w:val="26"/>
          <w:szCs w:val="26"/>
        </w:rPr>
        <w:t>…………</w:t>
      </w:r>
      <w:proofErr w:type="spellEnd"/>
      <w:r w:rsidRPr="007F0820">
        <w:rPr>
          <w:rFonts w:ascii="Times New Roman" w:eastAsia="Times" w:hAnsi="Times New Roman" w:cs="Times New Roman"/>
          <w:sz w:val="26"/>
          <w:szCs w:val="26"/>
        </w:rPr>
        <w:t>..</w:t>
      </w:r>
      <w:r w:rsidR="00E35ECC" w:rsidRPr="007F0820">
        <w:rPr>
          <w:rFonts w:ascii="Times New Roman" w:eastAsia="Times" w:hAnsi="Times New Roman" w:cs="Times New Roman"/>
          <w:sz w:val="26"/>
          <w:szCs w:val="26"/>
        </w:rPr>
        <w:t xml:space="preserve"> il </w:t>
      </w:r>
      <w:proofErr w:type="spellStart"/>
      <w:r w:rsidRPr="007F0820">
        <w:rPr>
          <w:rFonts w:ascii="Times New Roman" w:eastAsia="Times" w:hAnsi="Times New Roman" w:cs="Times New Roman"/>
          <w:sz w:val="26"/>
          <w:szCs w:val="26"/>
        </w:rPr>
        <w:t>………………</w:t>
      </w:r>
      <w:proofErr w:type="spellEnd"/>
      <w:r w:rsidRPr="007F0820">
        <w:rPr>
          <w:rFonts w:ascii="Times New Roman" w:eastAsia="Times" w:hAnsi="Times New Roman" w:cs="Times New Roman"/>
          <w:sz w:val="26"/>
          <w:szCs w:val="26"/>
        </w:rPr>
        <w:t>..</w:t>
      </w:r>
      <w:r w:rsidR="00E35ECC" w:rsidRPr="007F0820">
        <w:rPr>
          <w:rFonts w:ascii="Times New Roman" w:eastAsia="Times" w:hAnsi="Times New Roman" w:cs="Times New Roman"/>
          <w:sz w:val="26"/>
          <w:szCs w:val="26"/>
        </w:rPr>
        <w:t>, dirigente scolastico pro-tempore</w:t>
      </w:r>
    </w:p>
    <w:p w:rsidR="00E35ECC" w:rsidRPr="007F0820" w:rsidRDefault="00E35ECC" w:rsidP="00A60361">
      <w:pPr>
        <w:spacing w:line="276" w:lineRule="auto"/>
        <w:rPr>
          <w:rFonts w:ascii="Times New Roman" w:eastAsia="Times" w:hAnsi="Times New Roman" w:cs="Times New Roman"/>
          <w:sz w:val="26"/>
          <w:szCs w:val="26"/>
        </w:rPr>
      </w:pPr>
    </w:p>
    <w:p w:rsidR="00E35ECC" w:rsidRPr="007F0820" w:rsidRDefault="00E35ECC" w:rsidP="009348FC">
      <w:pPr>
        <w:spacing w:line="239" w:lineRule="exact"/>
        <w:jc w:val="center"/>
        <w:rPr>
          <w:rFonts w:ascii="Times New Roman" w:eastAsia="Times New Roman" w:hAnsi="Times New Roman" w:cs="Times New Roman"/>
          <w:b/>
          <w:sz w:val="26"/>
          <w:szCs w:val="26"/>
        </w:rPr>
      </w:pPr>
      <w:r w:rsidRPr="007F0820">
        <w:rPr>
          <w:rFonts w:ascii="Times New Roman" w:eastAsia="Times" w:hAnsi="Times New Roman" w:cs="Times New Roman"/>
          <w:b/>
          <w:sz w:val="26"/>
          <w:szCs w:val="26"/>
        </w:rPr>
        <w:t>E</w:t>
      </w:r>
    </w:p>
    <w:p w:rsidR="00E35ECC" w:rsidRPr="007F0820" w:rsidRDefault="00E35ECC" w:rsidP="009348FC">
      <w:pPr>
        <w:spacing w:line="239" w:lineRule="exact"/>
        <w:jc w:val="both"/>
        <w:rPr>
          <w:rFonts w:ascii="Times New Roman" w:eastAsia="Times New Roman" w:hAnsi="Times New Roman" w:cs="Times New Roman"/>
          <w:b/>
          <w:sz w:val="26"/>
          <w:szCs w:val="26"/>
        </w:rPr>
      </w:pPr>
    </w:p>
    <w:p w:rsidR="00E35ECC" w:rsidRPr="007F0820" w:rsidRDefault="00E35ECC" w:rsidP="009348FC">
      <w:pPr>
        <w:spacing w:line="239" w:lineRule="exact"/>
        <w:jc w:val="both"/>
        <w:rPr>
          <w:rFonts w:ascii="Times New Roman" w:eastAsia="Times New Roman" w:hAnsi="Times New Roman" w:cs="Times New Roman"/>
          <w:b/>
          <w:sz w:val="26"/>
          <w:szCs w:val="26"/>
        </w:rPr>
      </w:pPr>
    </w:p>
    <w:p w:rsidR="00FD6866" w:rsidRPr="007F0820" w:rsidRDefault="005238DB" w:rsidP="000D0013">
      <w:pPr>
        <w:spacing w:line="276" w:lineRule="auto"/>
        <w:jc w:val="both"/>
        <w:rPr>
          <w:rFonts w:ascii="Times New Roman" w:eastAsia="Times" w:hAnsi="Times New Roman" w:cs="Times New Roman"/>
          <w:sz w:val="26"/>
          <w:szCs w:val="26"/>
        </w:rPr>
      </w:pPr>
      <w:r w:rsidRPr="007F0820">
        <w:rPr>
          <w:rFonts w:ascii="Times New Roman" w:eastAsia="Times New Roman" w:hAnsi="Times New Roman" w:cs="Times New Roman"/>
          <w:b/>
          <w:sz w:val="26"/>
          <w:szCs w:val="26"/>
        </w:rPr>
        <w:t xml:space="preserve">La Fondazione CIRGIS </w:t>
      </w:r>
      <w:r w:rsidR="00E47569" w:rsidRPr="007F0820">
        <w:rPr>
          <w:rFonts w:ascii="Times New Roman" w:eastAsia="Times New Roman" w:hAnsi="Times New Roman" w:cs="Times New Roman"/>
          <w:sz w:val="26"/>
          <w:szCs w:val="26"/>
        </w:rPr>
        <w:t>c</w:t>
      </w:r>
      <w:r w:rsidR="00E35ECC" w:rsidRPr="007F0820">
        <w:rPr>
          <w:rFonts w:ascii="Times New Roman" w:eastAsia="Times New Roman" w:hAnsi="Times New Roman" w:cs="Times New Roman"/>
          <w:sz w:val="26"/>
          <w:szCs w:val="26"/>
        </w:rPr>
        <w:t xml:space="preserve">on sede legale in </w:t>
      </w:r>
      <w:r w:rsidR="000D0013" w:rsidRPr="007F0820">
        <w:rPr>
          <w:rFonts w:ascii="Times New Roman" w:eastAsia="Times New Roman" w:hAnsi="Times New Roman" w:cs="Times New Roman"/>
          <w:sz w:val="26"/>
          <w:szCs w:val="26"/>
        </w:rPr>
        <w:t>Milano,</w:t>
      </w:r>
      <w:r w:rsidR="00552639">
        <w:rPr>
          <w:rFonts w:ascii="Times New Roman" w:eastAsia="Times New Roman" w:hAnsi="Times New Roman" w:cs="Times New Roman"/>
          <w:sz w:val="26"/>
          <w:szCs w:val="26"/>
        </w:rPr>
        <w:t xml:space="preserve"> </w:t>
      </w:r>
      <w:r w:rsidR="00540B53" w:rsidRPr="007F0820">
        <w:rPr>
          <w:rFonts w:ascii="Times New Roman" w:eastAsia="Times New Roman" w:hAnsi="Times New Roman" w:cs="Times New Roman"/>
          <w:sz w:val="26"/>
          <w:szCs w:val="26"/>
        </w:rPr>
        <w:t>via</w:t>
      </w:r>
      <w:r w:rsidR="000D0013" w:rsidRPr="007F0820">
        <w:rPr>
          <w:rFonts w:ascii="Times New Roman" w:eastAsia="Times New Roman" w:hAnsi="Times New Roman" w:cs="Times New Roman"/>
          <w:sz w:val="26"/>
          <w:szCs w:val="26"/>
        </w:rPr>
        <w:t xml:space="preserve"> Manzoni 45 </w:t>
      </w:r>
      <w:r w:rsidR="00E35ECC" w:rsidRPr="007F0820">
        <w:rPr>
          <w:rFonts w:ascii="Times New Roman" w:eastAsia="Times New Roman" w:hAnsi="Times New Roman" w:cs="Times New Roman"/>
          <w:sz w:val="26"/>
          <w:szCs w:val="26"/>
        </w:rPr>
        <w:t>codice fiscale</w:t>
      </w:r>
      <w:r w:rsidR="00C67F19" w:rsidRPr="007F0820">
        <w:rPr>
          <w:rFonts w:ascii="Times New Roman" w:eastAsia="Times New Roman" w:hAnsi="Times New Roman" w:cs="Times New Roman"/>
          <w:sz w:val="26"/>
          <w:szCs w:val="26"/>
        </w:rPr>
        <w:t xml:space="preserve"> </w:t>
      </w:r>
      <w:r w:rsidR="000D0013" w:rsidRPr="007F0820">
        <w:rPr>
          <w:rFonts w:ascii="Times New Roman" w:eastAsia="Times New Roman" w:hAnsi="Times New Roman" w:cs="Times New Roman"/>
          <w:sz w:val="26"/>
          <w:szCs w:val="26"/>
        </w:rPr>
        <w:t>97506850151</w:t>
      </w:r>
      <w:r w:rsidR="00A60361" w:rsidRPr="007F0820">
        <w:rPr>
          <w:rFonts w:ascii="Times New Roman" w:eastAsia="Times" w:hAnsi="Times New Roman" w:cs="Times New Roman"/>
          <w:sz w:val="26"/>
          <w:szCs w:val="26"/>
        </w:rPr>
        <w:t xml:space="preserve">, </w:t>
      </w:r>
      <w:r w:rsidR="00E35ECC" w:rsidRPr="007F0820">
        <w:rPr>
          <w:rFonts w:ascii="Times New Roman" w:eastAsia="Times" w:hAnsi="Times New Roman" w:cs="Times New Roman"/>
          <w:sz w:val="26"/>
          <w:szCs w:val="26"/>
        </w:rPr>
        <w:t xml:space="preserve">d’ora in poi denominato </w:t>
      </w:r>
      <w:r w:rsidR="00540B53" w:rsidRPr="007F0820">
        <w:rPr>
          <w:rFonts w:ascii="Times New Roman" w:eastAsia="Times" w:hAnsi="Times New Roman" w:cs="Times New Roman"/>
          <w:sz w:val="26"/>
          <w:szCs w:val="26"/>
        </w:rPr>
        <w:t>“</w:t>
      </w:r>
      <w:r w:rsidR="00540B53" w:rsidRPr="007F0820">
        <w:rPr>
          <w:rFonts w:ascii="Times New Roman" w:eastAsia="Times" w:hAnsi="Times New Roman" w:cs="Times New Roman"/>
          <w:b/>
          <w:sz w:val="26"/>
          <w:szCs w:val="26"/>
        </w:rPr>
        <w:t>soggetto ospitante</w:t>
      </w:r>
      <w:r w:rsidR="00A60361" w:rsidRPr="007F0820">
        <w:rPr>
          <w:rFonts w:ascii="Times New Roman" w:eastAsia="Times" w:hAnsi="Times New Roman" w:cs="Times New Roman"/>
          <w:sz w:val="26"/>
          <w:szCs w:val="26"/>
        </w:rPr>
        <w:t xml:space="preserve">”, </w:t>
      </w:r>
      <w:r w:rsidR="00E35ECC" w:rsidRPr="007F0820">
        <w:rPr>
          <w:rFonts w:ascii="Times New Roman" w:eastAsia="Times" w:hAnsi="Times New Roman" w:cs="Times New Roman"/>
          <w:sz w:val="26"/>
          <w:szCs w:val="26"/>
        </w:rPr>
        <w:t>rappresentato da</w:t>
      </w:r>
      <w:r w:rsidR="000D0013" w:rsidRPr="007F0820">
        <w:rPr>
          <w:rFonts w:ascii="Times New Roman" w:eastAsia="Times" w:hAnsi="Times New Roman" w:cs="Times New Roman"/>
          <w:sz w:val="26"/>
          <w:szCs w:val="26"/>
        </w:rPr>
        <w:t xml:space="preserve"> Giuseppe Patrone,</w:t>
      </w:r>
      <w:r w:rsidR="00E35ECC" w:rsidRPr="007F0820">
        <w:rPr>
          <w:rFonts w:ascii="Times New Roman" w:eastAsia="Times" w:hAnsi="Times New Roman" w:cs="Times New Roman"/>
          <w:sz w:val="26"/>
          <w:szCs w:val="26"/>
        </w:rPr>
        <w:t xml:space="preserve"> nato a</w:t>
      </w:r>
      <w:r w:rsidR="000D0013" w:rsidRPr="007F0820">
        <w:rPr>
          <w:rFonts w:ascii="Times New Roman" w:eastAsia="Times" w:hAnsi="Times New Roman" w:cs="Times New Roman"/>
          <w:sz w:val="26"/>
          <w:szCs w:val="26"/>
        </w:rPr>
        <w:t xml:space="preserve"> Napoli</w:t>
      </w:r>
      <w:r w:rsidR="00AF3258" w:rsidRPr="007F0820">
        <w:rPr>
          <w:rFonts w:ascii="Times New Roman" w:eastAsia="Times" w:hAnsi="Times New Roman" w:cs="Times New Roman"/>
          <w:sz w:val="26"/>
          <w:szCs w:val="26"/>
        </w:rPr>
        <w:t xml:space="preserve"> </w:t>
      </w:r>
      <w:r w:rsidR="00E35ECC" w:rsidRPr="007F0820">
        <w:rPr>
          <w:rFonts w:ascii="Times New Roman" w:eastAsia="Times" w:hAnsi="Times New Roman" w:cs="Times New Roman"/>
          <w:sz w:val="26"/>
          <w:szCs w:val="26"/>
        </w:rPr>
        <w:t xml:space="preserve">il </w:t>
      </w:r>
      <w:r w:rsidR="000D0013" w:rsidRPr="007F0820">
        <w:rPr>
          <w:rFonts w:ascii="Times New Roman" w:eastAsia="Times" w:hAnsi="Times New Roman" w:cs="Times New Roman"/>
          <w:sz w:val="26"/>
          <w:szCs w:val="26"/>
        </w:rPr>
        <w:t>07.09.1939</w:t>
      </w:r>
      <w:r w:rsidR="00E35ECC" w:rsidRPr="007F0820">
        <w:rPr>
          <w:rFonts w:ascii="Times New Roman" w:eastAsia="Times" w:hAnsi="Times New Roman" w:cs="Times New Roman"/>
          <w:sz w:val="26"/>
          <w:szCs w:val="26"/>
        </w:rPr>
        <w:t xml:space="preserve">, </w:t>
      </w:r>
      <w:r w:rsidR="00540B53" w:rsidRPr="007F0820">
        <w:rPr>
          <w:rFonts w:ascii="Times New Roman" w:eastAsia="Times" w:hAnsi="Times New Roman" w:cs="Times New Roman"/>
          <w:sz w:val="26"/>
          <w:szCs w:val="26"/>
        </w:rPr>
        <w:t>legale rappresentante</w:t>
      </w:r>
    </w:p>
    <w:p w:rsidR="00FD6866" w:rsidRPr="007F0820" w:rsidRDefault="00FD6866" w:rsidP="009348FC">
      <w:pPr>
        <w:spacing w:line="226" w:lineRule="exact"/>
        <w:rPr>
          <w:rFonts w:ascii="Times New Roman" w:eastAsia="Times New Roman" w:hAnsi="Times New Roman" w:cs="Times New Roman"/>
          <w:sz w:val="26"/>
          <w:szCs w:val="26"/>
        </w:rPr>
      </w:pPr>
    </w:p>
    <w:p w:rsidR="00F23A21" w:rsidRPr="007F0820" w:rsidRDefault="00F23A21" w:rsidP="009348FC">
      <w:pPr>
        <w:spacing w:line="0" w:lineRule="atLeast"/>
        <w:ind w:left="4240"/>
        <w:rPr>
          <w:rFonts w:ascii="Times New Roman" w:eastAsia="Times" w:hAnsi="Times New Roman" w:cs="Times New Roman"/>
          <w:b/>
          <w:sz w:val="26"/>
          <w:szCs w:val="26"/>
        </w:rPr>
      </w:pPr>
      <w:r w:rsidRPr="007F0820">
        <w:rPr>
          <w:rFonts w:ascii="Times New Roman" w:eastAsia="Times" w:hAnsi="Times New Roman" w:cs="Times New Roman"/>
          <w:b/>
          <w:sz w:val="26"/>
          <w:szCs w:val="26"/>
        </w:rPr>
        <w:t>Premesso che</w:t>
      </w:r>
    </w:p>
    <w:p w:rsidR="00F23A21" w:rsidRPr="007F0820" w:rsidRDefault="00F23A21" w:rsidP="009348FC">
      <w:pPr>
        <w:spacing w:line="370" w:lineRule="exact"/>
        <w:rPr>
          <w:rFonts w:ascii="Times New Roman" w:eastAsia="Times New Roman" w:hAnsi="Times New Roman" w:cs="Times New Roman"/>
          <w:sz w:val="26"/>
          <w:szCs w:val="26"/>
        </w:rPr>
      </w:pPr>
    </w:p>
    <w:p w:rsidR="00F23A21" w:rsidRPr="007F0820" w:rsidRDefault="00F23A21" w:rsidP="00084934">
      <w:pPr>
        <w:numPr>
          <w:ilvl w:val="0"/>
          <w:numId w:val="1"/>
        </w:numPr>
        <w:tabs>
          <w:tab w:val="left" w:pos="-56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ai sensi dell’art. 1 D. </w:t>
      </w:r>
      <w:proofErr w:type="spellStart"/>
      <w:r w:rsidRPr="007F0820">
        <w:rPr>
          <w:rFonts w:ascii="Times New Roman" w:eastAsia="Times" w:hAnsi="Times New Roman" w:cs="Times New Roman"/>
          <w:sz w:val="26"/>
          <w:szCs w:val="26"/>
        </w:rPr>
        <w:t>Lgs</w:t>
      </w:r>
      <w:proofErr w:type="spellEnd"/>
      <w:r w:rsidRPr="007F0820">
        <w:rPr>
          <w:rFonts w:ascii="Times New Roman" w:eastAsia="Times" w:hAnsi="Times New Roman" w:cs="Times New Roman"/>
          <w:sz w:val="26"/>
          <w:szCs w:val="26"/>
        </w:rPr>
        <w:t>. 77/05, l’alternanza costituisce una modalità di realizzazione dei corsi nel secondo ciclo del sistema d’istruzione e formazione, per assicurare ai giovani l’acquisizione di competenze spendibili nel mercato del lavoro;</w:t>
      </w:r>
    </w:p>
    <w:p w:rsidR="00F23A21" w:rsidRPr="007F0820" w:rsidRDefault="00F23A21" w:rsidP="00084934">
      <w:pPr>
        <w:tabs>
          <w:tab w:val="left" w:pos="-567"/>
        </w:tabs>
        <w:jc w:val="both"/>
        <w:rPr>
          <w:rFonts w:ascii="Times New Roman" w:eastAsia="Times" w:hAnsi="Times New Roman" w:cs="Times New Roman"/>
          <w:sz w:val="26"/>
          <w:szCs w:val="26"/>
        </w:rPr>
      </w:pPr>
    </w:p>
    <w:p w:rsidR="00F23A21" w:rsidRPr="007F0820" w:rsidRDefault="00F23A21" w:rsidP="00084934">
      <w:pPr>
        <w:numPr>
          <w:ilvl w:val="0"/>
          <w:numId w:val="1"/>
        </w:numPr>
        <w:tabs>
          <w:tab w:val="left" w:pos="-56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ai sensi della legge 13 luglio 2015 n.107, art.1, commi 33-43, i per</w:t>
      </w:r>
      <w:r w:rsidR="00084934" w:rsidRPr="007F0820">
        <w:rPr>
          <w:rFonts w:ascii="Times New Roman" w:eastAsia="Times" w:hAnsi="Times New Roman" w:cs="Times New Roman"/>
          <w:sz w:val="26"/>
          <w:szCs w:val="26"/>
        </w:rPr>
        <w:t>corsi di alternanza scuola lavo</w:t>
      </w:r>
      <w:r w:rsidRPr="007F0820">
        <w:rPr>
          <w:rFonts w:ascii="Times New Roman" w:eastAsia="Times" w:hAnsi="Times New Roman" w:cs="Times New Roman"/>
          <w:sz w:val="26"/>
          <w:szCs w:val="26"/>
        </w:rPr>
        <w:t>ro, sono organicamente inseriti nel piano triennale dell’offerta formativa dell’istituzione scolastica come parte integrante dei percorsi di istruzione;</w:t>
      </w:r>
    </w:p>
    <w:p w:rsidR="00F23A21" w:rsidRPr="007F0820" w:rsidRDefault="00F23A21" w:rsidP="00084934">
      <w:pPr>
        <w:tabs>
          <w:tab w:val="left" w:pos="-567"/>
        </w:tabs>
        <w:jc w:val="both"/>
        <w:rPr>
          <w:rFonts w:ascii="Times New Roman" w:eastAsia="Times" w:hAnsi="Times New Roman" w:cs="Times New Roman"/>
          <w:sz w:val="26"/>
          <w:szCs w:val="26"/>
        </w:rPr>
      </w:pPr>
    </w:p>
    <w:p w:rsidR="00F23A21" w:rsidRPr="007F0820" w:rsidRDefault="00F23A21" w:rsidP="00084934">
      <w:pPr>
        <w:numPr>
          <w:ilvl w:val="0"/>
          <w:numId w:val="1"/>
        </w:numPr>
        <w:tabs>
          <w:tab w:val="left" w:pos="-56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l’alternanza scuola-lavoro è soggetta all’applicazion</w:t>
      </w:r>
      <w:r w:rsidR="00084934" w:rsidRPr="007F0820">
        <w:rPr>
          <w:rFonts w:ascii="Times New Roman" w:eastAsia="Times" w:hAnsi="Times New Roman" w:cs="Times New Roman"/>
          <w:sz w:val="26"/>
          <w:szCs w:val="26"/>
        </w:rPr>
        <w:t xml:space="preserve">e del D. </w:t>
      </w:r>
      <w:proofErr w:type="spellStart"/>
      <w:r w:rsidR="00084934" w:rsidRPr="007F0820">
        <w:rPr>
          <w:rFonts w:ascii="Times New Roman" w:eastAsia="Times" w:hAnsi="Times New Roman" w:cs="Times New Roman"/>
          <w:sz w:val="26"/>
          <w:szCs w:val="26"/>
        </w:rPr>
        <w:t>Lgs</w:t>
      </w:r>
      <w:proofErr w:type="spellEnd"/>
      <w:r w:rsidR="00084934" w:rsidRPr="007F0820">
        <w:rPr>
          <w:rFonts w:ascii="Times New Roman" w:eastAsia="Times" w:hAnsi="Times New Roman" w:cs="Times New Roman"/>
          <w:sz w:val="26"/>
          <w:szCs w:val="26"/>
        </w:rPr>
        <w:t xml:space="preserve">. 9 aprile 2008, n. </w:t>
      </w:r>
      <w:r w:rsidRPr="007F0820">
        <w:rPr>
          <w:rFonts w:ascii="Times New Roman" w:eastAsia="Times" w:hAnsi="Times New Roman" w:cs="Times New Roman"/>
          <w:sz w:val="26"/>
          <w:szCs w:val="26"/>
        </w:rPr>
        <w:t>81 e successive modifiche;</w:t>
      </w:r>
    </w:p>
    <w:p w:rsidR="000D0013" w:rsidRPr="007F0820" w:rsidRDefault="000D0013" w:rsidP="000D0013">
      <w:pPr>
        <w:pStyle w:val="Paragrafoelenco"/>
        <w:rPr>
          <w:rFonts w:ascii="Times New Roman" w:eastAsia="Times" w:hAnsi="Times New Roman" w:cs="Times New Roman"/>
          <w:sz w:val="26"/>
          <w:szCs w:val="26"/>
        </w:rPr>
      </w:pPr>
    </w:p>
    <w:p w:rsidR="000D0013" w:rsidRPr="007F0820" w:rsidRDefault="000D0013" w:rsidP="00084934">
      <w:pPr>
        <w:numPr>
          <w:ilvl w:val="0"/>
          <w:numId w:val="1"/>
        </w:numPr>
        <w:tabs>
          <w:tab w:val="left" w:pos="-56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l’accoglienza degli studenti non costituisce né incardina alcun tipo di rapporto di lavoro</w:t>
      </w:r>
    </w:p>
    <w:p w:rsidR="000D0013" w:rsidRPr="007F0820" w:rsidRDefault="000D0013" w:rsidP="000D0013">
      <w:pPr>
        <w:pStyle w:val="Paragrafoelenco"/>
        <w:rPr>
          <w:rFonts w:ascii="Times New Roman" w:eastAsia="Times" w:hAnsi="Times New Roman" w:cs="Times New Roman"/>
          <w:sz w:val="26"/>
          <w:szCs w:val="26"/>
        </w:rPr>
      </w:pPr>
    </w:p>
    <w:p w:rsidR="000D0013" w:rsidRPr="007F0820" w:rsidRDefault="000D0013" w:rsidP="00ED16AC">
      <w:pPr>
        <w:numPr>
          <w:ilvl w:val="0"/>
          <w:numId w:val="1"/>
        </w:numPr>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 scuola si assume ogni e qualsiasi onere in ordine agli spostamenti/trasferimenti dei propri studenti fuori dalla propria sede;</w:t>
      </w:r>
    </w:p>
    <w:p w:rsidR="000D0013" w:rsidRPr="007F0820" w:rsidRDefault="000D0013" w:rsidP="000D0013">
      <w:pPr>
        <w:pStyle w:val="Paragrafoelenco"/>
        <w:rPr>
          <w:rFonts w:ascii="Times New Roman" w:eastAsia="Times New Roman" w:hAnsi="Times New Roman" w:cs="Times New Roman"/>
          <w:sz w:val="26"/>
          <w:szCs w:val="26"/>
        </w:rPr>
      </w:pPr>
    </w:p>
    <w:p w:rsidR="000D0013" w:rsidRPr="007F0820" w:rsidRDefault="00681EAB" w:rsidP="000D0013">
      <w:pPr>
        <w:numPr>
          <w:ilvl w:val="0"/>
          <w:numId w:val="1"/>
        </w:numPr>
        <w:tabs>
          <w:tab w:val="left" w:pos="-567"/>
        </w:tabs>
        <w:jc w:val="both"/>
        <w:rPr>
          <w:rFonts w:ascii="Times New Roman" w:eastAsia="Times" w:hAnsi="Times New Roman" w:cs="Times New Roman"/>
          <w:sz w:val="26"/>
          <w:szCs w:val="26"/>
        </w:rPr>
      </w:pPr>
      <w:r w:rsidRPr="007F0820">
        <w:rPr>
          <w:rFonts w:ascii="Times New Roman" w:eastAsia="Times New Roman" w:hAnsi="Times New Roman" w:cs="Times New Roman"/>
          <w:sz w:val="26"/>
          <w:szCs w:val="26"/>
        </w:rPr>
        <w:t>l</w:t>
      </w:r>
      <w:r w:rsidR="000D0013" w:rsidRPr="007F0820">
        <w:rPr>
          <w:rFonts w:ascii="Times New Roman" w:eastAsia="Times New Roman" w:hAnsi="Times New Roman" w:cs="Times New Roman"/>
          <w:sz w:val="26"/>
          <w:szCs w:val="26"/>
        </w:rPr>
        <w:t>e premesse costituiscono parte integrante della presente convenzione.</w:t>
      </w:r>
    </w:p>
    <w:p w:rsidR="000D0013" w:rsidRPr="007F0820" w:rsidRDefault="000D0013" w:rsidP="000D0013">
      <w:pPr>
        <w:tabs>
          <w:tab w:val="left" w:pos="-567"/>
        </w:tabs>
        <w:jc w:val="both"/>
        <w:rPr>
          <w:rFonts w:ascii="Times New Roman" w:eastAsia="Times" w:hAnsi="Times New Roman" w:cs="Times New Roman"/>
          <w:sz w:val="26"/>
          <w:szCs w:val="26"/>
        </w:rPr>
      </w:pPr>
    </w:p>
    <w:p w:rsidR="00084934" w:rsidRPr="007F0820" w:rsidRDefault="00084934" w:rsidP="009348FC">
      <w:pPr>
        <w:spacing w:line="189" w:lineRule="auto"/>
        <w:ind w:left="3620"/>
        <w:rPr>
          <w:rFonts w:ascii="Times New Roman" w:eastAsia="Times" w:hAnsi="Times New Roman" w:cs="Times New Roman"/>
          <w:b/>
          <w:sz w:val="26"/>
          <w:szCs w:val="26"/>
        </w:rPr>
      </w:pPr>
    </w:p>
    <w:p w:rsidR="00ED16AC" w:rsidRDefault="00ED16AC" w:rsidP="009348FC">
      <w:pPr>
        <w:spacing w:line="189" w:lineRule="auto"/>
        <w:ind w:left="3620"/>
        <w:rPr>
          <w:rFonts w:ascii="Times New Roman" w:eastAsia="Times" w:hAnsi="Times New Roman" w:cs="Times New Roman"/>
          <w:b/>
          <w:sz w:val="26"/>
          <w:szCs w:val="26"/>
        </w:rPr>
      </w:pPr>
    </w:p>
    <w:p w:rsidR="00ED16AC" w:rsidRDefault="00ED16AC" w:rsidP="00ED16AC">
      <w:pPr>
        <w:spacing w:line="189" w:lineRule="auto"/>
        <w:rPr>
          <w:rFonts w:ascii="Times New Roman" w:eastAsia="Times" w:hAnsi="Times New Roman" w:cs="Times New Roman"/>
          <w:b/>
          <w:sz w:val="26"/>
          <w:szCs w:val="26"/>
        </w:rPr>
      </w:pPr>
    </w:p>
    <w:p w:rsidR="00BE35FE" w:rsidRDefault="00BE35FE" w:rsidP="00ED16AC">
      <w:pPr>
        <w:spacing w:line="189" w:lineRule="auto"/>
        <w:rPr>
          <w:rFonts w:ascii="Times New Roman" w:eastAsia="Times" w:hAnsi="Times New Roman" w:cs="Times New Roman"/>
          <w:b/>
          <w:sz w:val="26"/>
          <w:szCs w:val="26"/>
        </w:rPr>
      </w:pPr>
    </w:p>
    <w:p w:rsidR="00F23A21" w:rsidRPr="007F0820" w:rsidRDefault="00F23A21" w:rsidP="00ED16AC">
      <w:pPr>
        <w:spacing w:line="189" w:lineRule="auto"/>
        <w:rPr>
          <w:rFonts w:ascii="Times New Roman" w:eastAsia="Times" w:hAnsi="Times New Roman" w:cs="Times New Roman"/>
          <w:b/>
          <w:sz w:val="26"/>
          <w:szCs w:val="26"/>
        </w:rPr>
      </w:pPr>
      <w:r w:rsidRPr="007F0820">
        <w:rPr>
          <w:rFonts w:ascii="Times New Roman" w:eastAsia="Times" w:hAnsi="Times New Roman" w:cs="Times New Roman"/>
          <w:b/>
          <w:sz w:val="26"/>
          <w:szCs w:val="26"/>
        </w:rPr>
        <w:t>Si conviene quanto segue:</w:t>
      </w:r>
    </w:p>
    <w:p w:rsidR="000D0013" w:rsidRPr="007F0820" w:rsidRDefault="000D0013" w:rsidP="009348FC">
      <w:pPr>
        <w:spacing w:line="189" w:lineRule="auto"/>
        <w:ind w:left="3620"/>
        <w:rPr>
          <w:rFonts w:ascii="Times New Roman" w:eastAsia="Times" w:hAnsi="Times New Roman" w:cs="Times New Roman"/>
          <w:b/>
          <w:sz w:val="26"/>
          <w:szCs w:val="26"/>
        </w:rPr>
      </w:pPr>
    </w:p>
    <w:p w:rsidR="00F23A21" w:rsidRPr="007F0820" w:rsidRDefault="000D0013" w:rsidP="000D0013">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lastRenderedPageBreak/>
        <w:t>Art. 1.</w:t>
      </w:r>
    </w:p>
    <w:p w:rsidR="00F23A21" w:rsidRPr="007F0820" w:rsidRDefault="005238DB" w:rsidP="00084934">
      <w:pPr>
        <w:ind w:left="120"/>
        <w:jc w:val="both"/>
        <w:rPr>
          <w:rFonts w:ascii="Times New Roman" w:eastAsia="Times" w:hAnsi="Times New Roman" w:cs="Times New Roman"/>
          <w:sz w:val="26"/>
          <w:szCs w:val="26"/>
        </w:rPr>
      </w:pPr>
      <w:bookmarkStart w:id="0" w:name="page70"/>
      <w:bookmarkEnd w:id="0"/>
      <w:r w:rsidRPr="007F0820">
        <w:rPr>
          <w:rFonts w:ascii="Times New Roman" w:eastAsia="Times New Roman" w:hAnsi="Times New Roman" w:cs="Times New Roman"/>
          <w:b/>
          <w:sz w:val="26"/>
          <w:szCs w:val="26"/>
        </w:rPr>
        <w:t>La Fondazione CIRGIS</w:t>
      </w:r>
      <w:r w:rsidR="00041474" w:rsidRPr="007F0820">
        <w:rPr>
          <w:rFonts w:ascii="Times New Roman" w:eastAsia="Times New Roman" w:hAnsi="Times New Roman" w:cs="Times New Roman"/>
          <w:b/>
          <w:sz w:val="26"/>
          <w:szCs w:val="26"/>
        </w:rPr>
        <w:t xml:space="preserve"> </w:t>
      </w:r>
      <w:r w:rsidR="00F062D9" w:rsidRPr="007F0820">
        <w:rPr>
          <w:rFonts w:ascii="Times New Roman" w:eastAsia="Times New Roman" w:hAnsi="Times New Roman" w:cs="Times New Roman"/>
          <w:sz w:val="26"/>
          <w:szCs w:val="26"/>
        </w:rPr>
        <w:t>q</w:t>
      </w:r>
      <w:r w:rsidR="00F23A21" w:rsidRPr="007F0820">
        <w:rPr>
          <w:rFonts w:ascii="Times New Roman" w:eastAsia="Times" w:hAnsi="Times New Roman" w:cs="Times New Roman"/>
          <w:sz w:val="26"/>
          <w:szCs w:val="26"/>
        </w:rPr>
        <w:t xml:space="preserve">ui di seguito indicata anche come “soggetto ospitante”, si impegna ad accogliere a titolo gratuito </w:t>
      </w:r>
      <w:r w:rsidR="00A24904" w:rsidRPr="007F0820">
        <w:rPr>
          <w:rFonts w:ascii="Times New Roman" w:eastAsia="Times" w:hAnsi="Times New Roman" w:cs="Times New Roman"/>
          <w:sz w:val="26"/>
          <w:szCs w:val="26"/>
        </w:rPr>
        <w:t>studenti</w:t>
      </w:r>
      <w:r w:rsidR="00F23A21" w:rsidRPr="007F0820">
        <w:rPr>
          <w:rFonts w:ascii="Times New Roman" w:eastAsia="Times" w:hAnsi="Times New Roman" w:cs="Times New Roman"/>
          <w:sz w:val="26"/>
          <w:szCs w:val="26"/>
        </w:rPr>
        <w:t xml:space="preserve"> in alternanza scuola lavoro</w:t>
      </w:r>
      <w:r w:rsidR="00084934" w:rsidRPr="007F0820">
        <w:rPr>
          <w:rFonts w:ascii="Times New Roman" w:eastAsia="Times" w:hAnsi="Times New Roman" w:cs="Times New Roman"/>
          <w:sz w:val="26"/>
          <w:szCs w:val="26"/>
        </w:rPr>
        <w:t>,</w:t>
      </w:r>
      <w:r w:rsidR="00F23A21" w:rsidRPr="007F0820">
        <w:rPr>
          <w:rFonts w:ascii="Times New Roman" w:eastAsia="Times" w:hAnsi="Times New Roman" w:cs="Times New Roman"/>
          <w:sz w:val="26"/>
          <w:szCs w:val="26"/>
        </w:rPr>
        <w:t xml:space="preserve"> su proposta</w:t>
      </w:r>
      <w:r w:rsidR="00084934" w:rsidRPr="007F0820">
        <w:rPr>
          <w:rFonts w:ascii="Times New Roman" w:eastAsia="Times" w:hAnsi="Times New Roman" w:cs="Times New Roman"/>
          <w:sz w:val="26"/>
          <w:szCs w:val="26"/>
        </w:rPr>
        <w:t xml:space="preserve"> </w:t>
      </w:r>
      <w:proofErr w:type="spellStart"/>
      <w:r w:rsidR="00084934" w:rsidRPr="007F0820">
        <w:rPr>
          <w:rFonts w:ascii="Times New Roman" w:eastAsia="Times" w:hAnsi="Times New Roman" w:cs="Times New Roman"/>
          <w:sz w:val="26"/>
          <w:szCs w:val="26"/>
        </w:rPr>
        <w:t>d</w:t>
      </w:r>
      <w:r w:rsidRPr="007F0820">
        <w:rPr>
          <w:rFonts w:ascii="Times New Roman" w:eastAsia="Times" w:hAnsi="Times New Roman" w:cs="Times New Roman"/>
          <w:sz w:val="26"/>
          <w:szCs w:val="26"/>
        </w:rPr>
        <w:t>i……………………………………………………</w:t>
      </w:r>
      <w:proofErr w:type="spellEnd"/>
      <w:r w:rsidRPr="007F0820">
        <w:rPr>
          <w:rFonts w:ascii="Times New Roman" w:eastAsia="Times" w:hAnsi="Times New Roman" w:cs="Times New Roman"/>
          <w:sz w:val="26"/>
          <w:szCs w:val="26"/>
        </w:rPr>
        <w:t>..</w:t>
      </w:r>
      <w:r w:rsidR="00084934" w:rsidRPr="007F0820">
        <w:rPr>
          <w:rFonts w:ascii="Times New Roman" w:eastAsia="Times" w:hAnsi="Times New Roman" w:cs="Times New Roman"/>
          <w:sz w:val="26"/>
          <w:szCs w:val="26"/>
        </w:rPr>
        <w:t xml:space="preserve">, </w:t>
      </w:r>
      <w:r w:rsidR="00F23A21" w:rsidRPr="007F0820">
        <w:rPr>
          <w:rFonts w:ascii="Times New Roman" w:eastAsia="Times" w:hAnsi="Times New Roman" w:cs="Times New Roman"/>
          <w:sz w:val="26"/>
          <w:szCs w:val="26"/>
        </w:rPr>
        <w:t>di seguito indicata/o anche come “istituzione scolastica”.</w:t>
      </w:r>
    </w:p>
    <w:p w:rsidR="005238DB" w:rsidRPr="007F0820" w:rsidRDefault="005238DB" w:rsidP="009348FC">
      <w:pPr>
        <w:spacing w:line="0" w:lineRule="atLeast"/>
        <w:ind w:left="4600"/>
        <w:rPr>
          <w:rFonts w:ascii="Times New Roman" w:eastAsia="Times" w:hAnsi="Times New Roman" w:cs="Times New Roman"/>
          <w:b/>
          <w:sz w:val="26"/>
          <w:szCs w:val="26"/>
        </w:rPr>
      </w:pPr>
    </w:p>
    <w:p w:rsidR="00F23A21" w:rsidRPr="007F0820" w:rsidRDefault="00F23A21" w:rsidP="000D498C">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Art. 2.</w:t>
      </w:r>
    </w:p>
    <w:p w:rsidR="00FD6866" w:rsidRPr="007F0820" w:rsidRDefault="00FD6866" w:rsidP="000D498C">
      <w:pPr>
        <w:spacing w:line="0" w:lineRule="atLeast"/>
        <w:rPr>
          <w:rFonts w:ascii="Times New Roman" w:eastAsia="Times" w:hAnsi="Times New Roman" w:cs="Times New Roman"/>
          <w:b/>
          <w:sz w:val="26"/>
          <w:szCs w:val="26"/>
        </w:rPr>
      </w:pPr>
    </w:p>
    <w:p w:rsidR="00F23A21" w:rsidRPr="007F0820" w:rsidRDefault="00F23A21" w:rsidP="009348FC">
      <w:pPr>
        <w:spacing w:line="50" w:lineRule="exact"/>
        <w:rPr>
          <w:rFonts w:ascii="Times New Roman" w:eastAsia="Times New Roman" w:hAnsi="Times New Roman" w:cs="Times New Roman"/>
          <w:sz w:val="26"/>
          <w:szCs w:val="26"/>
        </w:rPr>
      </w:pPr>
    </w:p>
    <w:p w:rsidR="00F23A21" w:rsidRPr="007F0820" w:rsidRDefault="00F23A21" w:rsidP="0065163D">
      <w:pPr>
        <w:numPr>
          <w:ilvl w:val="0"/>
          <w:numId w:val="2"/>
        </w:numPr>
        <w:tabs>
          <w:tab w:val="left" w:pos="37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L’accoglimento dello/degli studente/i per i periodi di apprendimento in ambiente lavorativo non costituisce rapporto di lavoro.</w:t>
      </w:r>
    </w:p>
    <w:p w:rsidR="00F23A21" w:rsidRPr="007F0820" w:rsidRDefault="00F23A21" w:rsidP="0065163D">
      <w:pPr>
        <w:jc w:val="both"/>
        <w:rPr>
          <w:rFonts w:ascii="Times New Roman" w:eastAsia="Times" w:hAnsi="Times New Roman" w:cs="Times New Roman"/>
          <w:sz w:val="26"/>
          <w:szCs w:val="26"/>
        </w:rPr>
      </w:pPr>
    </w:p>
    <w:p w:rsidR="00F23A21" w:rsidRPr="007F0820" w:rsidRDefault="00F23A21" w:rsidP="0065163D">
      <w:pPr>
        <w:numPr>
          <w:ilvl w:val="0"/>
          <w:numId w:val="2"/>
        </w:numPr>
        <w:tabs>
          <w:tab w:val="left" w:pos="372"/>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Ai fini e agli effetti delle disposizioni di cui al D. </w:t>
      </w:r>
      <w:proofErr w:type="spellStart"/>
      <w:r w:rsidRPr="007F0820">
        <w:rPr>
          <w:rFonts w:ascii="Times New Roman" w:eastAsia="Times" w:hAnsi="Times New Roman" w:cs="Times New Roman"/>
          <w:sz w:val="26"/>
          <w:szCs w:val="26"/>
        </w:rPr>
        <w:t>Lgs</w:t>
      </w:r>
      <w:proofErr w:type="spellEnd"/>
      <w:r w:rsidRPr="007F0820">
        <w:rPr>
          <w:rFonts w:ascii="Times New Roman" w:eastAsia="Times" w:hAnsi="Times New Roman" w:cs="Times New Roman"/>
          <w:sz w:val="26"/>
          <w:szCs w:val="26"/>
        </w:rPr>
        <w:t>. 81/2008, lo studente in alternanza scuola lavoro è equiparato al lavoratore, ex art. 2, comma 1 lettera a) del decreto citato.</w:t>
      </w:r>
    </w:p>
    <w:p w:rsidR="00F23A21" w:rsidRPr="007F0820" w:rsidRDefault="00F23A21" w:rsidP="0065163D">
      <w:pPr>
        <w:jc w:val="both"/>
        <w:rPr>
          <w:rFonts w:ascii="Times New Roman" w:eastAsia="Times" w:hAnsi="Times New Roman" w:cs="Times New Roman"/>
          <w:sz w:val="26"/>
          <w:szCs w:val="26"/>
        </w:rPr>
      </w:pPr>
    </w:p>
    <w:p w:rsidR="00F23A21" w:rsidRPr="007F0820" w:rsidRDefault="00F23A21" w:rsidP="0065163D">
      <w:pPr>
        <w:numPr>
          <w:ilvl w:val="0"/>
          <w:numId w:val="2"/>
        </w:numPr>
        <w:tabs>
          <w:tab w:val="left" w:pos="391"/>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L’attività di formazione ed orientamento del percorso in alternanza scuola lavoro è </w:t>
      </w:r>
      <w:r w:rsidR="000D498C" w:rsidRPr="007F0820">
        <w:rPr>
          <w:rFonts w:ascii="Times New Roman" w:eastAsia="Times" w:hAnsi="Times New Roman" w:cs="Times New Roman"/>
          <w:sz w:val="26"/>
          <w:szCs w:val="26"/>
        </w:rPr>
        <w:t xml:space="preserve">regolata dal progetto formativo allegato alla presente convenzione ed è </w:t>
      </w:r>
      <w:r w:rsidRPr="007F0820">
        <w:rPr>
          <w:rFonts w:ascii="Times New Roman" w:eastAsia="Times" w:hAnsi="Times New Roman" w:cs="Times New Roman"/>
          <w:sz w:val="26"/>
          <w:szCs w:val="26"/>
        </w:rPr>
        <w:t>congiuntamente verificata da docent</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xml:space="preserve"> tutor intern</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designat</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xml:space="preserve"> dall’istituzione scolastica, e da tutor formativ</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xml:space="preserve"> </w:t>
      </w:r>
      <w:r w:rsidR="000D498C" w:rsidRPr="007F0820">
        <w:rPr>
          <w:rFonts w:ascii="Times New Roman" w:eastAsia="Times" w:hAnsi="Times New Roman" w:cs="Times New Roman"/>
          <w:sz w:val="26"/>
          <w:szCs w:val="26"/>
        </w:rPr>
        <w:t xml:space="preserve">designati </w:t>
      </w:r>
      <w:r w:rsidRPr="007F0820">
        <w:rPr>
          <w:rFonts w:ascii="Times New Roman" w:eastAsia="Times" w:hAnsi="Times New Roman" w:cs="Times New Roman"/>
          <w:sz w:val="26"/>
          <w:szCs w:val="26"/>
        </w:rPr>
        <w:t>d</w:t>
      </w:r>
      <w:r w:rsidR="000D498C" w:rsidRPr="007F0820">
        <w:rPr>
          <w:rFonts w:ascii="Times New Roman" w:eastAsia="Times" w:hAnsi="Times New Roman" w:cs="Times New Roman"/>
          <w:sz w:val="26"/>
          <w:szCs w:val="26"/>
        </w:rPr>
        <w:t>al soggetto ospitante</w:t>
      </w:r>
      <w:r w:rsidRPr="007F0820">
        <w:rPr>
          <w:rFonts w:ascii="Times New Roman" w:eastAsia="Times" w:hAnsi="Times New Roman" w:cs="Times New Roman"/>
          <w:sz w:val="26"/>
          <w:szCs w:val="26"/>
        </w:rPr>
        <w:t>, denominat</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xml:space="preserve"> tutor formativ</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 xml:space="preserve"> estern</w:t>
      </w:r>
      <w:r w:rsidR="000D498C" w:rsidRPr="007F0820">
        <w:rPr>
          <w:rFonts w:ascii="Times New Roman" w:eastAsia="Times" w:hAnsi="Times New Roman" w:cs="Times New Roman"/>
          <w:sz w:val="26"/>
          <w:szCs w:val="26"/>
        </w:rPr>
        <w:t>i</w:t>
      </w:r>
      <w:r w:rsidRPr="007F0820">
        <w:rPr>
          <w:rFonts w:ascii="Times New Roman" w:eastAsia="Times" w:hAnsi="Times New Roman" w:cs="Times New Roman"/>
          <w:sz w:val="26"/>
          <w:szCs w:val="26"/>
        </w:rPr>
        <w:t>;</w:t>
      </w:r>
    </w:p>
    <w:p w:rsidR="00F23A21" w:rsidRPr="007F0820" w:rsidRDefault="00F23A21" w:rsidP="0065163D">
      <w:pPr>
        <w:jc w:val="both"/>
        <w:rPr>
          <w:rFonts w:ascii="Times New Roman" w:eastAsia="Times" w:hAnsi="Times New Roman" w:cs="Times New Roman"/>
          <w:sz w:val="26"/>
          <w:szCs w:val="26"/>
        </w:rPr>
      </w:pPr>
    </w:p>
    <w:p w:rsidR="00F23A21" w:rsidRPr="007F0820" w:rsidRDefault="00F23A21" w:rsidP="0065163D">
      <w:pPr>
        <w:numPr>
          <w:ilvl w:val="0"/>
          <w:numId w:val="2"/>
        </w:numPr>
        <w:tabs>
          <w:tab w:val="left" w:pos="362"/>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Per ciascun allievo beneficiario del percorso in alternanza inserito nella struttura ospitante in base alla presente Convenzione è predisposto </w:t>
      </w:r>
      <w:r w:rsidR="000D498C" w:rsidRPr="007F0820">
        <w:rPr>
          <w:rFonts w:ascii="Times New Roman" w:eastAsia="Times" w:hAnsi="Times New Roman" w:cs="Times New Roman"/>
          <w:sz w:val="26"/>
          <w:szCs w:val="26"/>
        </w:rPr>
        <w:t>il</w:t>
      </w:r>
      <w:r w:rsidRPr="007F0820">
        <w:rPr>
          <w:rFonts w:ascii="Times New Roman" w:eastAsia="Times" w:hAnsi="Times New Roman" w:cs="Times New Roman"/>
          <w:sz w:val="26"/>
          <w:szCs w:val="26"/>
        </w:rPr>
        <w:t xml:space="preserve"> percorso formativo personalizzato, che fa parte integrante della presente Convenzione, coerente con il profilo educativo, culturale e professionale dell’indirizzo di studi.</w:t>
      </w:r>
    </w:p>
    <w:p w:rsidR="00F23A21" w:rsidRPr="007F0820" w:rsidRDefault="00F23A21" w:rsidP="0065163D">
      <w:pPr>
        <w:jc w:val="both"/>
        <w:rPr>
          <w:rFonts w:ascii="Times New Roman" w:eastAsia="Times" w:hAnsi="Times New Roman" w:cs="Times New Roman"/>
          <w:sz w:val="26"/>
          <w:szCs w:val="26"/>
        </w:rPr>
      </w:pPr>
    </w:p>
    <w:p w:rsidR="00F23A21" w:rsidRPr="007F0820" w:rsidRDefault="00F23A21" w:rsidP="0065163D">
      <w:pPr>
        <w:numPr>
          <w:ilvl w:val="0"/>
          <w:numId w:val="2"/>
        </w:numPr>
        <w:tabs>
          <w:tab w:val="left" w:pos="386"/>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 titolarità del percorso, della progettazione formativa e della certificazione delle competenze acquisite è dell’istituzione scolastica.</w:t>
      </w:r>
    </w:p>
    <w:p w:rsidR="00F23A21" w:rsidRPr="007F0820" w:rsidRDefault="00F23A21" w:rsidP="0065163D">
      <w:pPr>
        <w:jc w:val="both"/>
        <w:rPr>
          <w:rFonts w:ascii="Times New Roman" w:eastAsia="Times" w:hAnsi="Times New Roman" w:cs="Times New Roman"/>
          <w:sz w:val="26"/>
          <w:szCs w:val="26"/>
        </w:rPr>
      </w:pPr>
    </w:p>
    <w:p w:rsidR="00F23A21" w:rsidRDefault="00F23A21" w:rsidP="0065163D">
      <w:pPr>
        <w:numPr>
          <w:ilvl w:val="0"/>
          <w:numId w:val="2"/>
        </w:numPr>
        <w:tabs>
          <w:tab w:val="left" w:pos="377"/>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L’accoglimento dello/degli studente/i minorenni per i periodi di apprendimento in situazione lavorativa non fa acquisire agli stessi la qualifica di “lavoratore minore” di cui alla L. 977/67 e successive modifiche.</w:t>
      </w:r>
    </w:p>
    <w:p w:rsidR="00D27B7A" w:rsidRDefault="00D27B7A" w:rsidP="00D27B7A">
      <w:pPr>
        <w:pStyle w:val="Paragrafoelenco"/>
        <w:rPr>
          <w:rFonts w:ascii="Times New Roman" w:eastAsia="Times" w:hAnsi="Times New Roman" w:cs="Times New Roman"/>
          <w:sz w:val="26"/>
          <w:szCs w:val="26"/>
        </w:rPr>
      </w:pPr>
    </w:p>
    <w:p w:rsidR="00D27B7A" w:rsidRPr="007F0820" w:rsidRDefault="00D27B7A" w:rsidP="0065163D">
      <w:pPr>
        <w:numPr>
          <w:ilvl w:val="0"/>
          <w:numId w:val="2"/>
        </w:numPr>
        <w:tabs>
          <w:tab w:val="left" w:pos="377"/>
        </w:tabs>
        <w:jc w:val="both"/>
        <w:rPr>
          <w:rFonts w:ascii="Times New Roman" w:eastAsia="Times" w:hAnsi="Times New Roman" w:cs="Times New Roman"/>
          <w:sz w:val="26"/>
          <w:szCs w:val="26"/>
        </w:rPr>
      </w:pPr>
      <w:r>
        <w:rPr>
          <w:rFonts w:ascii="Times New Roman" w:eastAsia="Times" w:hAnsi="Times New Roman" w:cs="Times New Roman"/>
          <w:sz w:val="26"/>
          <w:szCs w:val="26"/>
        </w:rPr>
        <w:t xml:space="preserve">Gli studenti sono coperti dall’ assicurazione infortuni e R.C. dell’ istituzione scolastica (Polizza n°…………………………..  stipulata </w:t>
      </w:r>
      <w:proofErr w:type="spellStart"/>
      <w:r>
        <w:rPr>
          <w:rFonts w:ascii="Times New Roman" w:eastAsia="Times" w:hAnsi="Times New Roman" w:cs="Times New Roman"/>
          <w:sz w:val="26"/>
          <w:szCs w:val="26"/>
        </w:rPr>
        <w:t>con……………………</w:t>
      </w:r>
      <w:proofErr w:type="spellEnd"/>
      <w:r>
        <w:rPr>
          <w:rFonts w:ascii="Times New Roman" w:eastAsia="Times" w:hAnsi="Times New Roman" w:cs="Times New Roman"/>
          <w:sz w:val="26"/>
          <w:szCs w:val="26"/>
        </w:rPr>
        <w:t>) anche per l’attività di alternanza scuola-lavoro rientrante nel progetto.</w:t>
      </w:r>
    </w:p>
    <w:p w:rsidR="00F23A21" w:rsidRPr="007F0820" w:rsidRDefault="00F23A21" w:rsidP="0065163D">
      <w:pPr>
        <w:jc w:val="both"/>
        <w:rPr>
          <w:rFonts w:ascii="Times New Roman" w:eastAsia="Times New Roman" w:hAnsi="Times New Roman" w:cs="Times New Roman"/>
          <w:sz w:val="26"/>
          <w:szCs w:val="26"/>
        </w:rPr>
      </w:pPr>
    </w:p>
    <w:p w:rsidR="00F23A21" w:rsidRPr="007F0820" w:rsidRDefault="00F23A21" w:rsidP="0065163D">
      <w:pPr>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Art. 3.</w:t>
      </w:r>
    </w:p>
    <w:p w:rsidR="0065163D" w:rsidRPr="007F0820" w:rsidRDefault="0065163D" w:rsidP="0065163D">
      <w:pPr>
        <w:jc w:val="center"/>
        <w:rPr>
          <w:rFonts w:ascii="Times New Roman" w:eastAsia="Times" w:hAnsi="Times New Roman" w:cs="Times New Roman"/>
          <w:b/>
          <w:sz w:val="26"/>
          <w:szCs w:val="26"/>
        </w:rPr>
      </w:pPr>
    </w:p>
    <w:p w:rsidR="00F23A21" w:rsidRPr="007F0820" w:rsidRDefault="00F23A21" w:rsidP="009348FC">
      <w:pPr>
        <w:numPr>
          <w:ilvl w:val="0"/>
          <w:numId w:val="3"/>
        </w:numPr>
        <w:tabs>
          <w:tab w:val="left" w:pos="-426"/>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Il docente tutor interno svolge le seguenti funzioni:</w:t>
      </w:r>
    </w:p>
    <w:p w:rsidR="00F23A21" w:rsidRPr="007F0820" w:rsidRDefault="00F23A21" w:rsidP="009348FC">
      <w:pPr>
        <w:rPr>
          <w:rFonts w:ascii="Times New Roman" w:eastAsia="Times" w:hAnsi="Times New Roman" w:cs="Times New Roman"/>
          <w:sz w:val="26"/>
          <w:szCs w:val="26"/>
        </w:rPr>
      </w:pPr>
    </w:p>
    <w:p w:rsidR="00F23A21"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elabora, insieme al tutor esterno, il percorso formativo personalizzato sottoscritto dalle parti coinvolte (scuola, struttura ospitante, studente/soggetti esercenti la potestà genitoriale);</w:t>
      </w:r>
    </w:p>
    <w:p w:rsidR="00ED16AC" w:rsidRDefault="00ED16AC" w:rsidP="00ED16AC">
      <w:pPr>
        <w:tabs>
          <w:tab w:val="left" w:pos="-1701"/>
        </w:tabs>
        <w:jc w:val="both"/>
        <w:rPr>
          <w:rFonts w:ascii="Times New Roman" w:eastAsia="Times" w:hAnsi="Times New Roman" w:cs="Times New Roman"/>
          <w:sz w:val="26"/>
          <w:szCs w:val="26"/>
        </w:rPr>
      </w:pPr>
    </w:p>
    <w:p w:rsidR="00ED16AC" w:rsidRDefault="00ED16AC" w:rsidP="00ED16AC">
      <w:pPr>
        <w:tabs>
          <w:tab w:val="left" w:pos="-1701"/>
        </w:tabs>
        <w:jc w:val="both"/>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assiste e guida lo studente nei percorsi di alternanza e ne verifica, in collaborazione con il tutor esterno, il corretto svolgimento;</w:t>
      </w:r>
    </w:p>
    <w:p w:rsidR="00F23A21" w:rsidRPr="007F0820" w:rsidRDefault="00F23A21" w:rsidP="009348FC">
      <w:pPr>
        <w:tabs>
          <w:tab w:val="left" w:pos="-1701"/>
        </w:tabs>
        <w:ind w:left="284" w:hanging="284"/>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lastRenderedPageBreak/>
        <w:t>gestisce le relazioni con il contesto in cui si sviluppa l’esper</w:t>
      </w:r>
      <w:r w:rsidR="0065163D" w:rsidRPr="007F0820">
        <w:rPr>
          <w:rFonts w:ascii="Times New Roman" w:eastAsia="Times" w:hAnsi="Times New Roman" w:cs="Times New Roman"/>
          <w:sz w:val="26"/>
          <w:szCs w:val="26"/>
        </w:rPr>
        <w:t>ienza di alternanza scuola lavo</w:t>
      </w:r>
      <w:r w:rsidRPr="007F0820">
        <w:rPr>
          <w:rFonts w:ascii="Times New Roman" w:eastAsia="Times" w:hAnsi="Times New Roman" w:cs="Times New Roman"/>
          <w:sz w:val="26"/>
          <w:szCs w:val="26"/>
        </w:rPr>
        <w:t>ro, rapportandosi con il tutor esterno;</w:t>
      </w:r>
    </w:p>
    <w:p w:rsidR="0065163D" w:rsidRPr="007F0820" w:rsidRDefault="0065163D" w:rsidP="0065163D">
      <w:pPr>
        <w:tabs>
          <w:tab w:val="left" w:pos="-1701"/>
        </w:tabs>
        <w:jc w:val="both"/>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monitora le attività e affronta le eventuali criticità che dovessero emergere dalle stesse;</w:t>
      </w:r>
    </w:p>
    <w:p w:rsidR="00F23A21" w:rsidRPr="007F0820" w:rsidRDefault="00F23A21" w:rsidP="009348FC">
      <w:pPr>
        <w:tabs>
          <w:tab w:val="left" w:pos="-1701"/>
        </w:tabs>
        <w:ind w:left="284" w:hanging="284"/>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valuta, comunica e valorizza gli obiettivi raggiunti e le competenze progressivamente sviluppate dallo studente;</w:t>
      </w:r>
    </w:p>
    <w:p w:rsidR="00F23A21" w:rsidRPr="007F0820" w:rsidRDefault="00F23A21" w:rsidP="009348FC">
      <w:pPr>
        <w:tabs>
          <w:tab w:val="left" w:pos="-1701"/>
        </w:tabs>
        <w:ind w:left="284" w:hanging="284"/>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promuove l’attività di valutazione sull’efficacia e la coerenza del percorso di alternanza, da parte dello studente coinvolto;</w:t>
      </w:r>
    </w:p>
    <w:p w:rsidR="00F23A21" w:rsidRPr="007F0820" w:rsidRDefault="00F23A21" w:rsidP="009348FC">
      <w:pPr>
        <w:tabs>
          <w:tab w:val="left" w:pos="-1701"/>
        </w:tabs>
        <w:ind w:left="284" w:hanging="284"/>
        <w:rPr>
          <w:rFonts w:ascii="Times New Roman" w:eastAsia="Times" w:hAnsi="Times New Roman" w:cs="Times New Roman"/>
          <w:sz w:val="26"/>
          <w:szCs w:val="26"/>
        </w:rPr>
      </w:pPr>
    </w:p>
    <w:p w:rsidR="00F23A21"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F23A21" w:rsidRPr="007F0820" w:rsidRDefault="00F23A21" w:rsidP="009348FC">
      <w:pPr>
        <w:tabs>
          <w:tab w:val="left" w:pos="-1701"/>
        </w:tabs>
        <w:ind w:left="284" w:hanging="284"/>
        <w:rPr>
          <w:rFonts w:ascii="Times New Roman" w:eastAsia="Times" w:hAnsi="Times New Roman" w:cs="Times New Roman"/>
          <w:sz w:val="26"/>
          <w:szCs w:val="26"/>
        </w:rPr>
      </w:pPr>
    </w:p>
    <w:p w:rsidR="009348FC" w:rsidRPr="007F0820" w:rsidRDefault="00F23A21" w:rsidP="009348FC">
      <w:pPr>
        <w:pStyle w:val="Paragrafoelenco"/>
        <w:numPr>
          <w:ilvl w:val="0"/>
          <w:numId w:val="14"/>
        </w:numPr>
        <w:tabs>
          <w:tab w:val="left" w:pos="-1701"/>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F23A21" w:rsidRPr="007F0820" w:rsidRDefault="00F23A21" w:rsidP="009348FC">
      <w:pPr>
        <w:spacing w:line="245" w:lineRule="exact"/>
        <w:rPr>
          <w:rFonts w:ascii="Times New Roman" w:eastAsia="Times" w:hAnsi="Times New Roman" w:cs="Times New Roman"/>
          <w:sz w:val="26"/>
          <w:szCs w:val="26"/>
        </w:rPr>
      </w:pPr>
    </w:p>
    <w:p w:rsidR="00F23A21" w:rsidRPr="007F0820" w:rsidRDefault="0065163D" w:rsidP="009348FC">
      <w:pPr>
        <w:numPr>
          <w:ilvl w:val="0"/>
          <w:numId w:val="5"/>
        </w:numPr>
        <w:tabs>
          <w:tab w:val="left" w:pos="-851"/>
        </w:tabs>
        <w:ind w:left="360" w:hanging="360"/>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         </w:t>
      </w:r>
      <w:r w:rsidR="00F23A21" w:rsidRPr="007F0820">
        <w:rPr>
          <w:rFonts w:ascii="Times New Roman" w:eastAsia="Times" w:hAnsi="Times New Roman" w:cs="Times New Roman"/>
          <w:sz w:val="26"/>
          <w:szCs w:val="26"/>
        </w:rPr>
        <w:t>Il tutor formativo esterno svolge le seguenti funzioni:</w:t>
      </w:r>
    </w:p>
    <w:p w:rsidR="0065163D" w:rsidRPr="007F0820" w:rsidRDefault="0065163D" w:rsidP="0065163D">
      <w:pPr>
        <w:tabs>
          <w:tab w:val="left" w:pos="-851"/>
        </w:tabs>
        <w:ind w:left="360"/>
        <w:jc w:val="both"/>
        <w:rPr>
          <w:rFonts w:ascii="Times New Roman" w:eastAsia="Times" w:hAnsi="Times New Roman" w:cs="Times New Roman"/>
          <w:sz w:val="26"/>
          <w:szCs w:val="26"/>
        </w:rPr>
      </w:pPr>
    </w:p>
    <w:p w:rsidR="00F23A21" w:rsidRPr="007F0820"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collabora con il tutor interno alla progettazione, organizzazione e valutazione dell’esperienza di alternanza;</w:t>
      </w:r>
    </w:p>
    <w:p w:rsidR="00F23A21" w:rsidRPr="007F0820" w:rsidRDefault="00F23A21" w:rsidP="0065163D">
      <w:pPr>
        <w:tabs>
          <w:tab w:val="left" w:pos="-709"/>
        </w:tabs>
        <w:ind w:left="284" w:hanging="284"/>
        <w:jc w:val="both"/>
        <w:rPr>
          <w:rFonts w:ascii="Times New Roman" w:eastAsia="Times" w:hAnsi="Times New Roman" w:cs="Times New Roman"/>
          <w:sz w:val="26"/>
          <w:szCs w:val="26"/>
        </w:rPr>
      </w:pPr>
    </w:p>
    <w:p w:rsidR="00F23A21" w:rsidRPr="007F0820"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favorisce l’inserimento dello studente nel contesto operativo, lo affianca e lo assiste nel percorso;</w:t>
      </w:r>
    </w:p>
    <w:p w:rsidR="00F23A21" w:rsidRPr="007F0820" w:rsidRDefault="00F23A21" w:rsidP="0065163D">
      <w:pPr>
        <w:tabs>
          <w:tab w:val="left" w:pos="-709"/>
        </w:tabs>
        <w:ind w:left="284" w:hanging="284"/>
        <w:jc w:val="both"/>
        <w:rPr>
          <w:rFonts w:ascii="Times New Roman" w:eastAsia="Times" w:hAnsi="Times New Roman" w:cs="Times New Roman"/>
          <w:sz w:val="26"/>
          <w:szCs w:val="26"/>
        </w:rPr>
      </w:pPr>
    </w:p>
    <w:p w:rsidR="00F23A21" w:rsidRPr="007F0820"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garantisce l’informazione/formazione dello/i studente/i sui rischi specifici aziendali, nel rispetto delle procedure interne;</w:t>
      </w:r>
    </w:p>
    <w:p w:rsidR="00F23A21" w:rsidRPr="007F0820" w:rsidRDefault="00F23A21" w:rsidP="0065163D">
      <w:pPr>
        <w:tabs>
          <w:tab w:val="left" w:pos="-709"/>
        </w:tabs>
        <w:ind w:left="284" w:hanging="284"/>
        <w:jc w:val="both"/>
        <w:rPr>
          <w:rFonts w:ascii="Times New Roman" w:eastAsia="Times" w:hAnsi="Times New Roman" w:cs="Times New Roman"/>
          <w:sz w:val="26"/>
          <w:szCs w:val="26"/>
        </w:rPr>
      </w:pPr>
    </w:p>
    <w:p w:rsidR="00F23A21" w:rsidRPr="007F0820"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pianifica ed organizza le attività in base al progetto format</w:t>
      </w:r>
      <w:r w:rsidR="0065163D" w:rsidRPr="007F0820">
        <w:rPr>
          <w:rFonts w:ascii="Times New Roman" w:eastAsia="Times" w:hAnsi="Times New Roman" w:cs="Times New Roman"/>
          <w:sz w:val="26"/>
          <w:szCs w:val="26"/>
        </w:rPr>
        <w:t>ivo, coordinandosi anche con al</w:t>
      </w:r>
      <w:r w:rsidRPr="007F0820">
        <w:rPr>
          <w:rFonts w:ascii="Times New Roman" w:eastAsia="Times" w:hAnsi="Times New Roman" w:cs="Times New Roman"/>
          <w:sz w:val="26"/>
          <w:szCs w:val="26"/>
        </w:rPr>
        <w:t>tre figure professionali presenti nella struttura ospitante;</w:t>
      </w:r>
    </w:p>
    <w:p w:rsidR="00F23A21" w:rsidRPr="007F0820" w:rsidRDefault="00F23A21" w:rsidP="0065163D">
      <w:pPr>
        <w:tabs>
          <w:tab w:val="left" w:pos="-709"/>
        </w:tabs>
        <w:ind w:left="284" w:hanging="284"/>
        <w:jc w:val="both"/>
        <w:rPr>
          <w:rFonts w:ascii="Times New Roman" w:eastAsia="Times" w:hAnsi="Times New Roman" w:cs="Times New Roman"/>
          <w:sz w:val="26"/>
          <w:szCs w:val="26"/>
        </w:rPr>
      </w:pPr>
    </w:p>
    <w:p w:rsidR="00F23A21" w:rsidRPr="007F0820"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coinvolge lo studente nel processo di valutazione dell’esperienza;</w:t>
      </w:r>
    </w:p>
    <w:p w:rsidR="00F23A21" w:rsidRPr="007F0820" w:rsidRDefault="00F23A21" w:rsidP="0065163D">
      <w:pPr>
        <w:tabs>
          <w:tab w:val="left" w:pos="-709"/>
        </w:tabs>
        <w:ind w:left="284" w:hanging="284"/>
        <w:jc w:val="both"/>
        <w:rPr>
          <w:rFonts w:ascii="Times New Roman" w:eastAsia="Times" w:hAnsi="Times New Roman" w:cs="Times New Roman"/>
          <w:sz w:val="26"/>
          <w:szCs w:val="26"/>
        </w:rPr>
      </w:pPr>
    </w:p>
    <w:p w:rsidR="00F23A21" w:rsidRDefault="00F23A21" w:rsidP="0065163D">
      <w:pPr>
        <w:pStyle w:val="Paragrafoelenco"/>
        <w:numPr>
          <w:ilvl w:val="0"/>
          <w:numId w:val="15"/>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fornisce all’istituzione scolastica gli elementi concordati per valutare le attività dello studente e l’efficacia del processo formativo.</w:t>
      </w:r>
    </w:p>
    <w:p w:rsidR="00ED16AC" w:rsidRPr="00ED16AC" w:rsidRDefault="00ED16AC" w:rsidP="00ED16AC">
      <w:pPr>
        <w:pStyle w:val="Paragrafoelenco"/>
        <w:rPr>
          <w:rFonts w:ascii="Times New Roman" w:eastAsia="Times" w:hAnsi="Times New Roman" w:cs="Times New Roman"/>
          <w:sz w:val="26"/>
          <w:szCs w:val="26"/>
        </w:rPr>
      </w:pPr>
    </w:p>
    <w:p w:rsidR="00ED16AC" w:rsidRPr="00ED16AC" w:rsidRDefault="00ED16AC" w:rsidP="00ED16AC">
      <w:pPr>
        <w:tabs>
          <w:tab w:val="left" w:pos="-709"/>
        </w:tabs>
        <w:jc w:val="both"/>
        <w:rPr>
          <w:rFonts w:ascii="Times New Roman" w:eastAsia="Times" w:hAnsi="Times New Roman" w:cs="Times New Roman"/>
          <w:sz w:val="26"/>
          <w:szCs w:val="26"/>
        </w:rPr>
      </w:pPr>
    </w:p>
    <w:p w:rsidR="00F23A21" w:rsidRPr="007F0820" w:rsidRDefault="00F23A21" w:rsidP="0065163D">
      <w:pPr>
        <w:jc w:val="both"/>
        <w:rPr>
          <w:rFonts w:ascii="Times New Roman" w:eastAsia="Times" w:hAnsi="Times New Roman" w:cs="Times New Roman"/>
          <w:sz w:val="26"/>
          <w:szCs w:val="26"/>
        </w:rPr>
      </w:pPr>
    </w:p>
    <w:p w:rsidR="00F23A21" w:rsidRPr="007F0820" w:rsidRDefault="0065163D" w:rsidP="0065163D">
      <w:pPr>
        <w:numPr>
          <w:ilvl w:val="0"/>
          <w:numId w:val="5"/>
        </w:numPr>
        <w:tabs>
          <w:tab w:val="left" w:pos="360"/>
        </w:tabs>
        <w:ind w:left="360" w:hanging="360"/>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         </w:t>
      </w:r>
      <w:r w:rsidR="00F23A21" w:rsidRPr="007F0820">
        <w:rPr>
          <w:rFonts w:ascii="Times New Roman" w:eastAsia="Times" w:hAnsi="Times New Roman" w:cs="Times New Roman"/>
          <w:sz w:val="26"/>
          <w:szCs w:val="26"/>
        </w:rPr>
        <w:t>Le due figure dei tutor condividono i seguenti compiti:</w:t>
      </w:r>
    </w:p>
    <w:p w:rsidR="00F23A21" w:rsidRPr="007F0820" w:rsidRDefault="00F23A21" w:rsidP="0065163D">
      <w:pPr>
        <w:jc w:val="both"/>
        <w:rPr>
          <w:rFonts w:ascii="Times New Roman" w:eastAsia="Times New Roman" w:hAnsi="Times New Roman" w:cs="Times New Roman"/>
          <w:sz w:val="26"/>
          <w:szCs w:val="26"/>
        </w:rPr>
      </w:pPr>
    </w:p>
    <w:p w:rsidR="00F23A21" w:rsidRPr="007F0820" w:rsidRDefault="00F23A21" w:rsidP="0065163D">
      <w:pPr>
        <w:numPr>
          <w:ilvl w:val="0"/>
          <w:numId w:val="16"/>
        </w:numPr>
        <w:tabs>
          <w:tab w:val="left" w:pos="-567"/>
          <w:tab w:val="left" w:pos="-284"/>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F23A21" w:rsidRPr="007F0820" w:rsidRDefault="00F23A21" w:rsidP="0065163D">
      <w:pPr>
        <w:tabs>
          <w:tab w:val="left" w:pos="-567"/>
          <w:tab w:val="left" w:pos="-284"/>
        </w:tabs>
        <w:ind w:left="284" w:hanging="284"/>
        <w:jc w:val="both"/>
        <w:rPr>
          <w:rFonts w:ascii="Times New Roman" w:eastAsia="Times" w:hAnsi="Times New Roman" w:cs="Times New Roman"/>
          <w:sz w:val="26"/>
          <w:szCs w:val="26"/>
        </w:rPr>
      </w:pPr>
    </w:p>
    <w:p w:rsidR="00F23A21" w:rsidRPr="007F0820" w:rsidRDefault="00F23A21" w:rsidP="0065163D">
      <w:pPr>
        <w:numPr>
          <w:ilvl w:val="0"/>
          <w:numId w:val="16"/>
        </w:numPr>
        <w:tabs>
          <w:tab w:val="left" w:pos="-567"/>
          <w:tab w:val="left" w:pos="-284"/>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lastRenderedPageBreak/>
        <w:t>controllo della frequenza e dell’attuazione del percorso formativo personalizzato;</w:t>
      </w:r>
    </w:p>
    <w:p w:rsidR="00347121" w:rsidRPr="007F0820" w:rsidRDefault="00347121" w:rsidP="0065163D">
      <w:pPr>
        <w:pStyle w:val="Paragrafoelenco"/>
        <w:jc w:val="both"/>
        <w:rPr>
          <w:rFonts w:ascii="Times New Roman" w:eastAsia="Times" w:hAnsi="Times New Roman" w:cs="Times New Roman"/>
          <w:sz w:val="26"/>
          <w:szCs w:val="26"/>
        </w:rPr>
      </w:pPr>
    </w:p>
    <w:p w:rsidR="00F23A21" w:rsidRPr="007F0820" w:rsidRDefault="00F23A21" w:rsidP="0065163D">
      <w:pPr>
        <w:numPr>
          <w:ilvl w:val="0"/>
          <w:numId w:val="16"/>
        </w:numPr>
        <w:tabs>
          <w:tab w:val="left" w:pos="-567"/>
          <w:tab w:val="left" w:pos="-284"/>
          <w:tab w:val="left" w:pos="360"/>
        </w:tabs>
        <w:ind w:left="284" w:hanging="284"/>
        <w:jc w:val="both"/>
        <w:rPr>
          <w:rFonts w:ascii="Times New Roman" w:eastAsia="Times" w:hAnsi="Times New Roman" w:cs="Times New Roman"/>
          <w:sz w:val="26"/>
          <w:szCs w:val="26"/>
        </w:rPr>
      </w:pPr>
      <w:bookmarkStart w:id="1" w:name="page72"/>
      <w:bookmarkEnd w:id="1"/>
      <w:r w:rsidRPr="007F0820">
        <w:rPr>
          <w:rFonts w:ascii="Times New Roman" w:eastAsia="Times" w:hAnsi="Times New Roman" w:cs="Times New Roman"/>
          <w:sz w:val="26"/>
          <w:szCs w:val="26"/>
        </w:rPr>
        <w:t xml:space="preserve">raccordo tra le esperienze formative </w:t>
      </w:r>
      <w:r w:rsidR="000D0013" w:rsidRPr="007F0820">
        <w:rPr>
          <w:rFonts w:ascii="Times New Roman" w:eastAsia="Times" w:hAnsi="Times New Roman" w:cs="Times New Roman"/>
          <w:sz w:val="26"/>
          <w:szCs w:val="26"/>
        </w:rPr>
        <w:t xml:space="preserve">nel luogo/luoghi dell’evento </w:t>
      </w:r>
      <w:r w:rsidRPr="007F0820">
        <w:rPr>
          <w:rFonts w:ascii="Times New Roman" w:eastAsia="Times" w:hAnsi="Times New Roman" w:cs="Times New Roman"/>
          <w:sz w:val="26"/>
          <w:szCs w:val="26"/>
        </w:rPr>
        <w:t>e quella in contesto lavorativo;</w:t>
      </w:r>
    </w:p>
    <w:p w:rsidR="00F23A21" w:rsidRPr="007F0820" w:rsidRDefault="00F23A21" w:rsidP="0065163D">
      <w:pPr>
        <w:tabs>
          <w:tab w:val="left" w:pos="-567"/>
          <w:tab w:val="left" w:pos="-284"/>
        </w:tabs>
        <w:ind w:left="284" w:hanging="284"/>
        <w:jc w:val="both"/>
        <w:rPr>
          <w:rFonts w:ascii="Times New Roman" w:eastAsia="Times" w:hAnsi="Times New Roman" w:cs="Times New Roman"/>
          <w:sz w:val="26"/>
          <w:szCs w:val="26"/>
        </w:rPr>
      </w:pPr>
    </w:p>
    <w:p w:rsidR="00F23A21" w:rsidRPr="007F0820" w:rsidRDefault="00F23A21" w:rsidP="0065163D">
      <w:pPr>
        <w:numPr>
          <w:ilvl w:val="0"/>
          <w:numId w:val="16"/>
        </w:numPr>
        <w:tabs>
          <w:tab w:val="left" w:pos="-567"/>
          <w:tab w:val="left" w:pos="-284"/>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elaborazione di un report sull’esperienza svolta e sulle acquisizioni di ciascun allievo, che concorre alla valutazione e alla certificazione delle competenze da parte del Consiglio di classe;</w:t>
      </w:r>
    </w:p>
    <w:p w:rsidR="00F23A21" w:rsidRPr="007F0820" w:rsidRDefault="00F23A21" w:rsidP="0065163D">
      <w:pPr>
        <w:tabs>
          <w:tab w:val="left" w:pos="-567"/>
          <w:tab w:val="left" w:pos="-284"/>
        </w:tabs>
        <w:ind w:left="284" w:hanging="284"/>
        <w:jc w:val="both"/>
        <w:rPr>
          <w:rFonts w:ascii="Times New Roman" w:eastAsia="Times" w:hAnsi="Times New Roman" w:cs="Times New Roman"/>
          <w:sz w:val="26"/>
          <w:szCs w:val="26"/>
        </w:rPr>
      </w:pPr>
    </w:p>
    <w:p w:rsidR="00F23A21" w:rsidRPr="007F0820" w:rsidRDefault="00F23A21" w:rsidP="009348FC">
      <w:pPr>
        <w:numPr>
          <w:ilvl w:val="0"/>
          <w:numId w:val="16"/>
        </w:numPr>
        <w:tabs>
          <w:tab w:val="left" w:pos="-567"/>
          <w:tab w:val="left" w:pos="-284"/>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verifica del rispetto da parte dello studente degli obblighi propri di ciascun lavoratore di cui all’art. 20 D. </w:t>
      </w:r>
      <w:proofErr w:type="spellStart"/>
      <w:r w:rsidRPr="007F0820">
        <w:rPr>
          <w:rFonts w:ascii="Times New Roman" w:eastAsia="Times" w:hAnsi="Times New Roman" w:cs="Times New Roman"/>
          <w:sz w:val="26"/>
          <w:szCs w:val="26"/>
        </w:rPr>
        <w:t>Lgs</w:t>
      </w:r>
      <w:proofErr w:type="spellEnd"/>
      <w:r w:rsidRPr="007F0820">
        <w:rPr>
          <w:rFonts w:ascii="Times New Roman" w:eastAsia="Times" w:hAnsi="Times New Roman" w:cs="Times New Roman"/>
          <w:sz w:val="26"/>
          <w:szCs w:val="26"/>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F53A10" w:rsidRPr="007F0820" w:rsidRDefault="00F53A10" w:rsidP="00F53A10">
      <w:pPr>
        <w:pStyle w:val="Paragrafoelenco"/>
        <w:rPr>
          <w:rFonts w:ascii="Times New Roman" w:eastAsia="Times" w:hAnsi="Times New Roman" w:cs="Times New Roman"/>
          <w:sz w:val="26"/>
          <w:szCs w:val="26"/>
        </w:rPr>
      </w:pPr>
    </w:p>
    <w:p w:rsidR="00F53A10" w:rsidRPr="009160A6" w:rsidRDefault="00F53A10" w:rsidP="009348FC">
      <w:pPr>
        <w:numPr>
          <w:ilvl w:val="0"/>
          <w:numId w:val="16"/>
        </w:numPr>
        <w:tabs>
          <w:tab w:val="left" w:pos="-567"/>
          <w:tab w:val="left" w:pos="-284"/>
        </w:tabs>
        <w:ind w:left="284" w:hanging="284"/>
        <w:jc w:val="both"/>
        <w:rPr>
          <w:rFonts w:ascii="Times New Roman" w:eastAsia="Times" w:hAnsi="Times New Roman" w:cs="Times New Roman"/>
          <w:sz w:val="26"/>
          <w:szCs w:val="26"/>
        </w:rPr>
      </w:pPr>
      <w:r w:rsidRPr="009160A6">
        <w:rPr>
          <w:rFonts w:ascii="Times New Roman" w:hAnsi="Times New Roman" w:cs="Times New Roman"/>
          <w:iCs/>
          <w:sz w:val="26"/>
          <w:szCs w:val="26"/>
        </w:rPr>
        <w:t>“esercita attenta vigilanza nel corso di ciascun evento che si svolgerà in Lombardia e, ragionevolmente, a Milano”.</w:t>
      </w:r>
    </w:p>
    <w:p w:rsidR="00FD6866" w:rsidRPr="007F0820" w:rsidRDefault="00FD6866" w:rsidP="009348FC">
      <w:pPr>
        <w:spacing w:line="0" w:lineRule="atLeast"/>
        <w:ind w:left="4640"/>
        <w:rPr>
          <w:rFonts w:ascii="Times New Roman" w:eastAsia="Times" w:hAnsi="Times New Roman" w:cs="Times New Roman"/>
          <w:b/>
          <w:color w:val="1D407D"/>
          <w:sz w:val="26"/>
          <w:szCs w:val="26"/>
        </w:rPr>
      </w:pPr>
    </w:p>
    <w:p w:rsidR="00F23A21" w:rsidRPr="007F0820" w:rsidRDefault="00F23A21" w:rsidP="009348FC">
      <w:pPr>
        <w:spacing w:line="0" w:lineRule="atLeast"/>
        <w:ind w:left="4640"/>
        <w:rPr>
          <w:rFonts w:ascii="Times New Roman" w:eastAsia="Times" w:hAnsi="Times New Roman" w:cs="Times New Roman"/>
          <w:b/>
          <w:sz w:val="26"/>
          <w:szCs w:val="26"/>
        </w:rPr>
      </w:pPr>
      <w:r w:rsidRPr="007F0820">
        <w:rPr>
          <w:rFonts w:ascii="Times New Roman" w:eastAsia="Times" w:hAnsi="Times New Roman" w:cs="Times New Roman"/>
          <w:b/>
          <w:sz w:val="26"/>
          <w:szCs w:val="26"/>
        </w:rPr>
        <w:t>Art. 4</w:t>
      </w:r>
    </w:p>
    <w:p w:rsidR="0065163D" w:rsidRPr="007F0820" w:rsidRDefault="0065163D" w:rsidP="009348FC">
      <w:pPr>
        <w:spacing w:line="0" w:lineRule="atLeast"/>
        <w:ind w:left="4640"/>
        <w:rPr>
          <w:rFonts w:ascii="Times New Roman" w:eastAsia="Times" w:hAnsi="Times New Roman" w:cs="Times New Roman"/>
          <w:b/>
          <w:color w:val="1D407D"/>
          <w:sz w:val="26"/>
          <w:szCs w:val="26"/>
        </w:rPr>
      </w:pPr>
    </w:p>
    <w:p w:rsidR="00F23A21" w:rsidRPr="007F0820" w:rsidRDefault="00F23A21" w:rsidP="009348FC">
      <w:pPr>
        <w:spacing w:line="50" w:lineRule="exact"/>
        <w:rPr>
          <w:rFonts w:ascii="Times New Roman" w:eastAsia="Times New Roman" w:hAnsi="Times New Roman" w:cs="Times New Roman"/>
          <w:sz w:val="26"/>
          <w:szCs w:val="26"/>
        </w:rPr>
      </w:pPr>
    </w:p>
    <w:p w:rsidR="00F23A21" w:rsidRPr="007F0820" w:rsidRDefault="00F23A21" w:rsidP="00347121">
      <w:pPr>
        <w:rPr>
          <w:rFonts w:ascii="Times New Roman" w:eastAsia="Times" w:hAnsi="Times New Roman" w:cs="Times New Roman"/>
          <w:sz w:val="26"/>
          <w:szCs w:val="26"/>
        </w:rPr>
      </w:pPr>
      <w:r w:rsidRPr="007F0820">
        <w:rPr>
          <w:rFonts w:ascii="Times New Roman" w:eastAsia="Times" w:hAnsi="Times New Roman" w:cs="Times New Roman"/>
          <w:sz w:val="26"/>
          <w:szCs w:val="26"/>
        </w:rPr>
        <w:t>1. Durante lo svolgimento del percorso in alternanza scuola lavoro il</w:t>
      </w:r>
      <w:r w:rsidR="00FD6866" w:rsidRPr="007F0820">
        <w:rPr>
          <w:rFonts w:ascii="Times New Roman" w:eastAsia="Times" w:hAnsi="Times New Roman" w:cs="Times New Roman"/>
          <w:sz w:val="26"/>
          <w:szCs w:val="26"/>
        </w:rPr>
        <w:t>/i beneficiario/i del percorso è</w:t>
      </w:r>
      <w:r w:rsidRPr="007F0820">
        <w:rPr>
          <w:rFonts w:ascii="Times New Roman" w:eastAsia="Times" w:hAnsi="Times New Roman" w:cs="Times New Roman"/>
          <w:sz w:val="26"/>
          <w:szCs w:val="26"/>
        </w:rPr>
        <w:t xml:space="preserve"> tenuto/sono tenuti a:</w:t>
      </w:r>
    </w:p>
    <w:p w:rsidR="00FD6866" w:rsidRPr="007F0820" w:rsidRDefault="00FD6866" w:rsidP="00347121">
      <w:pPr>
        <w:rPr>
          <w:rFonts w:ascii="Times New Roman" w:eastAsia="Times" w:hAnsi="Times New Roman" w:cs="Times New Roman"/>
          <w:sz w:val="26"/>
          <w:szCs w:val="26"/>
        </w:rPr>
      </w:pPr>
    </w:p>
    <w:p w:rsidR="00F23A21" w:rsidRPr="007F0820" w:rsidRDefault="00F23A21" w:rsidP="00347121">
      <w:pPr>
        <w:numPr>
          <w:ilvl w:val="0"/>
          <w:numId w:val="8"/>
        </w:numPr>
        <w:tabs>
          <w:tab w:val="left" w:pos="360"/>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svolgere le attività previste dal percorso formativo personalizzato;</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8"/>
        </w:numPr>
        <w:tabs>
          <w:tab w:val="left" w:pos="384"/>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rispettare le norme in materia di igiene, sicurezza e salute sui luoghi di lavoro, nonché tutte le disposizioni, istruzioni, prescrizioni, regolamenti interni, previsti a tale scopo;</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8"/>
        </w:numPr>
        <w:tabs>
          <w:tab w:val="left" w:pos="372"/>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mantenere la necessaria riservatezza per quanto attiene ai dati, informazioni o conoscenze in me-rito a processi produttivi e prodotti, acquisiti durante lo svolgimento d</w:t>
      </w:r>
      <w:r w:rsidR="00FD6866" w:rsidRPr="007F0820">
        <w:rPr>
          <w:rFonts w:ascii="Times New Roman" w:eastAsia="Times" w:hAnsi="Times New Roman" w:cs="Times New Roman"/>
          <w:sz w:val="26"/>
          <w:szCs w:val="26"/>
        </w:rPr>
        <w:t>ell’attività formativa in conte</w:t>
      </w:r>
      <w:r w:rsidRPr="007F0820">
        <w:rPr>
          <w:rFonts w:ascii="Times New Roman" w:eastAsia="Times" w:hAnsi="Times New Roman" w:cs="Times New Roman"/>
          <w:sz w:val="26"/>
          <w:szCs w:val="26"/>
        </w:rPr>
        <w:t>sto lavorativo;</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8"/>
        </w:numPr>
        <w:tabs>
          <w:tab w:val="left" w:pos="386"/>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seguire le indicazioni dei tutor e fare riferimento ad essi per qualsiasi esigenza di tipo organizzativo o altre evenienze;</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8"/>
        </w:numPr>
        <w:tabs>
          <w:tab w:val="left" w:pos="360"/>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rispettare gli obblighi di cui al </w:t>
      </w:r>
      <w:proofErr w:type="spellStart"/>
      <w:r w:rsidRPr="007F0820">
        <w:rPr>
          <w:rFonts w:ascii="Times New Roman" w:eastAsia="Times" w:hAnsi="Times New Roman" w:cs="Times New Roman"/>
          <w:sz w:val="26"/>
          <w:szCs w:val="26"/>
        </w:rPr>
        <w:t>D.Lgs.</w:t>
      </w:r>
      <w:proofErr w:type="spellEnd"/>
      <w:r w:rsidRPr="007F0820">
        <w:rPr>
          <w:rFonts w:ascii="Times New Roman" w:eastAsia="Times" w:hAnsi="Times New Roman" w:cs="Times New Roman"/>
          <w:sz w:val="26"/>
          <w:szCs w:val="26"/>
        </w:rPr>
        <w:t xml:space="preserve"> 81/2008, art. 20.</w:t>
      </w:r>
    </w:p>
    <w:p w:rsidR="00681EAB" w:rsidRPr="007F0820" w:rsidRDefault="00681EAB" w:rsidP="00681EAB">
      <w:pPr>
        <w:tabs>
          <w:tab w:val="left" w:pos="360"/>
        </w:tabs>
        <w:jc w:val="both"/>
        <w:rPr>
          <w:rFonts w:ascii="Times New Roman" w:eastAsia="Times" w:hAnsi="Times New Roman" w:cs="Times New Roman"/>
          <w:sz w:val="26"/>
          <w:szCs w:val="26"/>
        </w:rPr>
      </w:pPr>
    </w:p>
    <w:p w:rsidR="00681EAB" w:rsidRPr="007F0820" w:rsidRDefault="00681EAB" w:rsidP="00347121">
      <w:pPr>
        <w:numPr>
          <w:ilvl w:val="0"/>
          <w:numId w:val="8"/>
        </w:numPr>
        <w:tabs>
          <w:tab w:val="left" w:pos="360"/>
        </w:tabs>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Redigere una relazione con le sue impressioni dopo ogni suo intervento realizzato presso le scuole medie ed elementari; </w:t>
      </w:r>
    </w:p>
    <w:p w:rsidR="00F53A10" w:rsidRPr="007F0820" w:rsidRDefault="00F53A10" w:rsidP="00F53A10">
      <w:pPr>
        <w:tabs>
          <w:tab w:val="left" w:pos="360"/>
        </w:tabs>
        <w:jc w:val="both"/>
        <w:rPr>
          <w:rFonts w:ascii="Times New Roman" w:eastAsia="Times" w:hAnsi="Times New Roman" w:cs="Times New Roman"/>
          <w:sz w:val="26"/>
          <w:szCs w:val="26"/>
          <w:highlight w:val="yellow"/>
        </w:rPr>
      </w:pPr>
    </w:p>
    <w:p w:rsidR="00F53A10" w:rsidRPr="007F0820" w:rsidRDefault="00F53A10" w:rsidP="00F53A10">
      <w:pPr>
        <w:tabs>
          <w:tab w:val="left" w:pos="360"/>
        </w:tabs>
        <w:jc w:val="both"/>
        <w:rPr>
          <w:rFonts w:ascii="Times New Roman" w:eastAsia="Times" w:hAnsi="Times New Roman" w:cs="Times New Roman"/>
          <w:sz w:val="26"/>
          <w:szCs w:val="26"/>
          <w:highlight w:val="yellow"/>
        </w:rPr>
      </w:pPr>
    </w:p>
    <w:p w:rsidR="00F53A10" w:rsidRPr="007F0820" w:rsidRDefault="00F53A10" w:rsidP="00F53A10">
      <w:pPr>
        <w:spacing w:line="229" w:lineRule="exact"/>
        <w:rPr>
          <w:rFonts w:ascii="Times New Roman" w:eastAsia="Times New Roman" w:hAnsi="Times New Roman" w:cs="Times New Roman"/>
          <w:sz w:val="26"/>
          <w:szCs w:val="26"/>
        </w:rPr>
      </w:pPr>
    </w:p>
    <w:p w:rsidR="00F53A10" w:rsidRPr="007F0820" w:rsidRDefault="00F53A10" w:rsidP="00F53A10">
      <w:pPr>
        <w:spacing w:line="229" w:lineRule="exact"/>
        <w:jc w:val="center"/>
        <w:rPr>
          <w:rFonts w:ascii="Times New Roman" w:eastAsia="Times New Roman" w:hAnsi="Times New Roman" w:cs="Times New Roman"/>
          <w:b/>
          <w:sz w:val="26"/>
          <w:szCs w:val="26"/>
        </w:rPr>
      </w:pPr>
      <w:r w:rsidRPr="007F0820">
        <w:rPr>
          <w:rFonts w:ascii="Times New Roman" w:eastAsia="Times New Roman" w:hAnsi="Times New Roman" w:cs="Times New Roman"/>
          <w:b/>
          <w:sz w:val="26"/>
          <w:szCs w:val="26"/>
        </w:rPr>
        <w:t>Art. 5</w:t>
      </w:r>
    </w:p>
    <w:p w:rsidR="00F53A10" w:rsidRPr="007F0820" w:rsidRDefault="00F53A10" w:rsidP="007F0820">
      <w:pPr>
        <w:rPr>
          <w:rFonts w:ascii="Times New Roman" w:eastAsia="Times New Roman" w:hAnsi="Times New Roman" w:cs="Times New Roman"/>
          <w:sz w:val="26"/>
          <w:szCs w:val="26"/>
        </w:rPr>
      </w:pPr>
    </w:p>
    <w:p w:rsidR="00F53A10" w:rsidRPr="007F0820" w:rsidRDefault="00F53A10" w:rsidP="007F0820">
      <w:pPr>
        <w:jc w:val="both"/>
        <w:rPr>
          <w:rFonts w:ascii="Times New Roman" w:eastAsia="Times New Roman" w:hAnsi="Times New Roman" w:cs="Times New Roman"/>
          <w:sz w:val="26"/>
          <w:szCs w:val="26"/>
        </w:rPr>
      </w:pPr>
      <w:r w:rsidRPr="007F0820">
        <w:rPr>
          <w:rFonts w:ascii="Times New Roman" w:eastAsia="Times New Roman" w:hAnsi="Times New Roman" w:cs="Times New Roman"/>
          <w:sz w:val="26"/>
          <w:szCs w:val="26"/>
        </w:rPr>
        <w:t>Ai fini della realizzazione degli scopi della presente Convenzione, il soggetto ospitante si è dotato di un</w:t>
      </w:r>
      <w:r w:rsidR="00ED16AC">
        <w:rPr>
          <w:rFonts w:ascii="Times New Roman" w:eastAsia="Times New Roman" w:hAnsi="Times New Roman" w:cs="Times New Roman"/>
          <w:sz w:val="26"/>
          <w:szCs w:val="26"/>
        </w:rPr>
        <w:t xml:space="preserve"> sito web </w:t>
      </w:r>
      <w:r w:rsidRPr="007F0820">
        <w:rPr>
          <w:rFonts w:ascii="Times New Roman" w:eastAsia="Times New Roman" w:hAnsi="Times New Roman" w:cs="Times New Roman"/>
          <w:sz w:val="26"/>
          <w:szCs w:val="26"/>
        </w:rPr>
        <w:t>che, tramite credenziali riservate, sarà accessibile all</w:t>
      </w:r>
      <w:r w:rsidR="00ED16AC">
        <w:rPr>
          <w:rFonts w:ascii="Times New Roman" w:eastAsia="Times New Roman" w:hAnsi="Times New Roman" w:cs="Times New Roman"/>
          <w:sz w:val="26"/>
          <w:szCs w:val="26"/>
        </w:rPr>
        <w:t xml:space="preserve">e </w:t>
      </w:r>
      <w:r w:rsidRPr="007F0820">
        <w:rPr>
          <w:rFonts w:ascii="Times New Roman" w:eastAsia="Times New Roman" w:hAnsi="Times New Roman" w:cs="Times New Roman"/>
          <w:sz w:val="26"/>
          <w:szCs w:val="26"/>
        </w:rPr>
        <w:t>istituzion</w:t>
      </w:r>
      <w:r w:rsidR="00ED16AC">
        <w:rPr>
          <w:rFonts w:ascii="Times New Roman" w:eastAsia="Times New Roman" w:hAnsi="Times New Roman" w:cs="Times New Roman"/>
          <w:sz w:val="26"/>
          <w:szCs w:val="26"/>
        </w:rPr>
        <w:t>i</w:t>
      </w:r>
      <w:r w:rsidRPr="007F0820">
        <w:rPr>
          <w:rFonts w:ascii="Times New Roman" w:eastAsia="Times New Roman" w:hAnsi="Times New Roman" w:cs="Times New Roman"/>
          <w:sz w:val="26"/>
          <w:szCs w:val="26"/>
        </w:rPr>
        <w:t xml:space="preserve"> scolastic</w:t>
      </w:r>
      <w:r w:rsidR="00ED16AC">
        <w:rPr>
          <w:rFonts w:ascii="Times New Roman" w:eastAsia="Times New Roman" w:hAnsi="Times New Roman" w:cs="Times New Roman"/>
          <w:sz w:val="26"/>
          <w:szCs w:val="26"/>
        </w:rPr>
        <w:t>he</w:t>
      </w:r>
      <w:r w:rsidRPr="007F0820">
        <w:rPr>
          <w:rFonts w:ascii="Times New Roman" w:eastAsia="Times New Roman" w:hAnsi="Times New Roman" w:cs="Times New Roman"/>
          <w:sz w:val="26"/>
          <w:szCs w:val="26"/>
        </w:rPr>
        <w:t xml:space="preserve"> al fine di caricarvi i contenuti prodotti dagli studenti in adempimento a quanto previsto dalla Convenzione stessa. Il soggetto ospitante si riserva, ove se ne rav</w:t>
      </w:r>
      <w:r w:rsidR="007F0820" w:rsidRPr="007F0820">
        <w:rPr>
          <w:rFonts w:ascii="Times New Roman" w:eastAsia="Times New Roman" w:hAnsi="Times New Roman" w:cs="Times New Roman"/>
          <w:sz w:val="26"/>
          <w:szCs w:val="26"/>
        </w:rPr>
        <w:t>v</w:t>
      </w:r>
      <w:r w:rsidRPr="007F0820">
        <w:rPr>
          <w:rFonts w:ascii="Times New Roman" w:eastAsia="Times New Roman" w:hAnsi="Times New Roman" w:cs="Times New Roman"/>
          <w:sz w:val="26"/>
          <w:szCs w:val="26"/>
        </w:rPr>
        <w:t xml:space="preserve">isi </w:t>
      </w:r>
      <w:r w:rsidRPr="007F0820">
        <w:rPr>
          <w:rFonts w:ascii="Times New Roman" w:eastAsia="Times New Roman" w:hAnsi="Times New Roman" w:cs="Times New Roman"/>
          <w:sz w:val="26"/>
          <w:szCs w:val="26"/>
        </w:rPr>
        <w:lastRenderedPageBreak/>
        <w:t>l’opportunità, la facoltà di limitare la possibilità di accedere a</w:t>
      </w:r>
      <w:r w:rsidR="00576BBC">
        <w:rPr>
          <w:rFonts w:ascii="Times New Roman" w:eastAsia="Times New Roman" w:hAnsi="Times New Roman" w:cs="Times New Roman"/>
          <w:sz w:val="26"/>
          <w:szCs w:val="26"/>
        </w:rPr>
        <w:t>l caricamento dei contenuti, provvedendovi direttamente.</w:t>
      </w:r>
    </w:p>
    <w:p w:rsidR="00F53A10" w:rsidRPr="007F0820" w:rsidRDefault="00F53A10" w:rsidP="007F0820">
      <w:pPr>
        <w:jc w:val="both"/>
        <w:rPr>
          <w:rFonts w:ascii="Times New Roman" w:eastAsia="Times New Roman" w:hAnsi="Times New Roman" w:cs="Times New Roman"/>
          <w:sz w:val="26"/>
          <w:szCs w:val="26"/>
        </w:rPr>
      </w:pPr>
      <w:r w:rsidRPr="007F0820">
        <w:rPr>
          <w:rFonts w:ascii="Times New Roman" w:eastAsia="Times New Roman" w:hAnsi="Times New Roman" w:cs="Times New Roman"/>
          <w:sz w:val="26"/>
          <w:szCs w:val="26"/>
        </w:rPr>
        <w:t>E’ inteso che:</w:t>
      </w:r>
    </w:p>
    <w:p w:rsidR="00F53A10" w:rsidRPr="007F0820" w:rsidRDefault="00F53A10" w:rsidP="007F0820">
      <w:pPr>
        <w:pStyle w:val="Paragrafoelenco"/>
        <w:numPr>
          <w:ilvl w:val="1"/>
          <w:numId w:val="5"/>
        </w:numPr>
        <w:jc w:val="both"/>
        <w:rPr>
          <w:rFonts w:ascii="Times New Roman" w:hAnsi="Times New Roman" w:cs="Times New Roman"/>
          <w:sz w:val="26"/>
          <w:szCs w:val="26"/>
        </w:rPr>
      </w:pPr>
      <w:r w:rsidRPr="007F0820">
        <w:rPr>
          <w:rFonts w:ascii="Times New Roman" w:hAnsi="Times New Roman" w:cs="Times New Roman"/>
          <w:sz w:val="26"/>
          <w:szCs w:val="26"/>
        </w:rPr>
        <w:t>l’istituzione scolastica solleva e manleva il soggetto ospitante da qualunque responsabilità scaturit</w:t>
      </w:r>
      <w:r w:rsidR="00BE35FE">
        <w:rPr>
          <w:rFonts w:ascii="Times New Roman" w:hAnsi="Times New Roman" w:cs="Times New Roman"/>
          <w:sz w:val="26"/>
          <w:szCs w:val="26"/>
        </w:rPr>
        <w:t>a</w:t>
      </w:r>
      <w:r w:rsidRPr="007F0820">
        <w:rPr>
          <w:rFonts w:ascii="Times New Roman" w:hAnsi="Times New Roman" w:cs="Times New Roman"/>
          <w:sz w:val="26"/>
          <w:szCs w:val="26"/>
        </w:rPr>
        <w:t xml:space="preserve"> dall'uso illegale de</w:t>
      </w:r>
      <w:r w:rsidR="00576BBC">
        <w:rPr>
          <w:rFonts w:ascii="Times New Roman" w:hAnsi="Times New Roman" w:cs="Times New Roman"/>
          <w:sz w:val="26"/>
          <w:szCs w:val="26"/>
        </w:rPr>
        <w:t>l</w:t>
      </w:r>
      <w:r w:rsidRPr="007F0820">
        <w:rPr>
          <w:rFonts w:ascii="Times New Roman" w:hAnsi="Times New Roman" w:cs="Times New Roman"/>
          <w:sz w:val="26"/>
          <w:szCs w:val="26"/>
        </w:rPr>
        <w:t xml:space="preserve"> servizi</w:t>
      </w:r>
      <w:r w:rsidR="00576BBC">
        <w:rPr>
          <w:rFonts w:ascii="Times New Roman" w:hAnsi="Times New Roman" w:cs="Times New Roman"/>
          <w:sz w:val="26"/>
          <w:szCs w:val="26"/>
        </w:rPr>
        <w:t>o</w:t>
      </w:r>
      <w:r w:rsidRPr="007F0820">
        <w:rPr>
          <w:rFonts w:ascii="Times New Roman" w:hAnsi="Times New Roman" w:cs="Times New Roman"/>
          <w:sz w:val="26"/>
          <w:szCs w:val="26"/>
        </w:rPr>
        <w:t xml:space="preserve"> da parte dell’istituzione scolastica o di uno o più dei suoi utilizzatori, restando la responsabilità civile e penale de</w:t>
      </w:r>
      <w:r w:rsidR="00576BBC">
        <w:rPr>
          <w:rFonts w:ascii="Times New Roman" w:hAnsi="Times New Roman" w:cs="Times New Roman"/>
          <w:sz w:val="26"/>
          <w:szCs w:val="26"/>
        </w:rPr>
        <w:t>i contenuti</w:t>
      </w:r>
      <w:r w:rsidRPr="007F0820">
        <w:rPr>
          <w:rFonts w:ascii="Times New Roman" w:hAnsi="Times New Roman" w:cs="Times New Roman"/>
          <w:sz w:val="26"/>
          <w:szCs w:val="26"/>
        </w:rPr>
        <w:t xml:space="preserve"> pubblicat</w:t>
      </w:r>
      <w:r w:rsidR="00CF0FBF">
        <w:rPr>
          <w:rFonts w:ascii="Times New Roman" w:hAnsi="Times New Roman" w:cs="Times New Roman"/>
          <w:sz w:val="26"/>
          <w:szCs w:val="26"/>
        </w:rPr>
        <w:t>i</w:t>
      </w:r>
      <w:r w:rsidRPr="007F0820">
        <w:rPr>
          <w:rFonts w:ascii="Times New Roman" w:hAnsi="Times New Roman" w:cs="Times New Roman"/>
          <w:sz w:val="26"/>
          <w:szCs w:val="26"/>
        </w:rPr>
        <w:t xml:space="preserve"> sul</w:t>
      </w:r>
      <w:r w:rsidR="00BE35FE">
        <w:rPr>
          <w:rFonts w:ascii="Times New Roman" w:hAnsi="Times New Roman" w:cs="Times New Roman"/>
          <w:sz w:val="26"/>
          <w:szCs w:val="26"/>
        </w:rPr>
        <w:t xml:space="preserve"> sito</w:t>
      </w:r>
      <w:r w:rsidRPr="007F0820">
        <w:rPr>
          <w:rFonts w:ascii="Times New Roman" w:hAnsi="Times New Roman" w:cs="Times New Roman"/>
          <w:sz w:val="26"/>
          <w:szCs w:val="26"/>
        </w:rPr>
        <w:t xml:space="preserve"> ad esclusivo carico dell’istituzione scolastica che le abbia inserite;</w:t>
      </w:r>
    </w:p>
    <w:p w:rsidR="00F53A10" w:rsidRPr="007F0820" w:rsidRDefault="00F53A10" w:rsidP="007F0820">
      <w:pPr>
        <w:pStyle w:val="Paragrafoelenco"/>
        <w:numPr>
          <w:ilvl w:val="1"/>
          <w:numId w:val="5"/>
        </w:numPr>
        <w:jc w:val="both"/>
        <w:rPr>
          <w:rFonts w:ascii="Times New Roman" w:eastAsia="Times New Roman" w:hAnsi="Times New Roman" w:cs="Times New Roman"/>
          <w:sz w:val="26"/>
          <w:szCs w:val="26"/>
        </w:rPr>
      </w:pPr>
      <w:r w:rsidRPr="007F0820">
        <w:rPr>
          <w:rFonts w:ascii="Times New Roman" w:hAnsi="Times New Roman" w:cs="Times New Roman"/>
          <w:sz w:val="26"/>
          <w:szCs w:val="26"/>
        </w:rPr>
        <w:t>in nessun caso il soggetto ospitante potrà essere ritenuto responsabile per qualsivoglia diretto o indiretto, inerente, speciale o conseguente danno di qualsiasi natura, sia contrattuale che extracontrattuale, derivante dall'attivazione o dall'impiego del</w:t>
      </w:r>
      <w:r w:rsidR="00BE35FE">
        <w:rPr>
          <w:rFonts w:ascii="Times New Roman" w:hAnsi="Times New Roman" w:cs="Times New Roman"/>
          <w:sz w:val="26"/>
          <w:szCs w:val="26"/>
        </w:rPr>
        <w:t xml:space="preserve"> sito</w:t>
      </w:r>
      <w:r w:rsidRPr="007F0820">
        <w:rPr>
          <w:rFonts w:ascii="Times New Roman" w:hAnsi="Times New Roman" w:cs="Times New Roman"/>
          <w:sz w:val="26"/>
          <w:szCs w:val="26"/>
        </w:rPr>
        <w:t xml:space="preserve"> e/o dalla interruzione del suo funzionamento.</w:t>
      </w:r>
      <w:r w:rsidRPr="007F0820">
        <w:rPr>
          <w:rFonts w:ascii="Times New Roman" w:eastAsia="Times New Roman" w:hAnsi="Times New Roman" w:cs="Times New Roman"/>
          <w:sz w:val="26"/>
          <w:szCs w:val="26"/>
        </w:rPr>
        <w:t xml:space="preserve">  </w:t>
      </w:r>
    </w:p>
    <w:p w:rsidR="00F44BC4" w:rsidRPr="007F0820" w:rsidRDefault="00F44BC4" w:rsidP="007F0820">
      <w:pPr>
        <w:pStyle w:val="Paragrafoelenco"/>
        <w:numPr>
          <w:ilvl w:val="1"/>
          <w:numId w:val="5"/>
        </w:numPr>
        <w:jc w:val="both"/>
        <w:rPr>
          <w:rFonts w:ascii="Times New Roman" w:eastAsia="Times New Roman" w:hAnsi="Times New Roman" w:cs="Times New Roman"/>
          <w:sz w:val="26"/>
          <w:szCs w:val="26"/>
        </w:rPr>
      </w:pPr>
      <w:r w:rsidRPr="007F0820">
        <w:rPr>
          <w:rFonts w:ascii="Times New Roman" w:eastAsia="Times New Roman" w:hAnsi="Times New Roman" w:cs="Times New Roman"/>
          <w:sz w:val="26"/>
          <w:szCs w:val="26"/>
        </w:rPr>
        <w:t>l’istituzione scolastica, preso atto che gli studenti potranno essere ripresi da apparecchiature audiovisive – a titolo esemplificativo e non esaustivo durante le riprese dei lavori che ver</w:t>
      </w:r>
      <w:r w:rsidR="007F0820" w:rsidRPr="007F0820">
        <w:rPr>
          <w:rFonts w:ascii="Times New Roman" w:eastAsia="Times New Roman" w:hAnsi="Times New Roman" w:cs="Times New Roman"/>
          <w:sz w:val="26"/>
          <w:szCs w:val="26"/>
        </w:rPr>
        <w:t>r</w:t>
      </w:r>
      <w:r w:rsidRPr="007F0820">
        <w:rPr>
          <w:rFonts w:ascii="Times New Roman" w:eastAsia="Times New Roman" w:hAnsi="Times New Roman" w:cs="Times New Roman"/>
          <w:sz w:val="26"/>
          <w:szCs w:val="26"/>
        </w:rPr>
        <w:t>anno posti sul</w:t>
      </w:r>
      <w:r w:rsidR="00BE35FE">
        <w:rPr>
          <w:rFonts w:ascii="Times New Roman" w:eastAsia="Times New Roman" w:hAnsi="Times New Roman" w:cs="Times New Roman"/>
          <w:sz w:val="26"/>
          <w:szCs w:val="26"/>
        </w:rPr>
        <w:t xml:space="preserve"> sito</w:t>
      </w:r>
      <w:r w:rsidRPr="007F0820">
        <w:rPr>
          <w:rFonts w:ascii="Times New Roman" w:eastAsia="Times New Roman" w:hAnsi="Times New Roman" w:cs="Times New Roman"/>
          <w:sz w:val="26"/>
          <w:szCs w:val="26"/>
        </w:rPr>
        <w:t xml:space="preserve"> – e che le immagini </w:t>
      </w:r>
      <w:r w:rsidR="00CF0FBF">
        <w:rPr>
          <w:rFonts w:ascii="Times New Roman" w:eastAsia="Times New Roman" w:hAnsi="Times New Roman" w:cs="Times New Roman"/>
          <w:sz w:val="26"/>
          <w:szCs w:val="26"/>
        </w:rPr>
        <w:t>potranno essere</w:t>
      </w:r>
      <w:r w:rsidRPr="007F0820">
        <w:rPr>
          <w:rFonts w:ascii="Times New Roman" w:eastAsia="Times New Roman" w:hAnsi="Times New Roman" w:cs="Times New Roman"/>
          <w:sz w:val="26"/>
          <w:szCs w:val="26"/>
        </w:rPr>
        <w:t xml:space="preserve"> utilizzate anche da  soggetti terzi, assicurano di avere ottenuto dai genitori dei minori le necessarie autorizzazioni. </w:t>
      </w:r>
    </w:p>
    <w:p w:rsidR="00F53A10" w:rsidRPr="007F0820" w:rsidRDefault="00F53A10" w:rsidP="00F53A10">
      <w:pPr>
        <w:tabs>
          <w:tab w:val="left" w:pos="360"/>
        </w:tabs>
        <w:jc w:val="both"/>
        <w:rPr>
          <w:rFonts w:ascii="Times New Roman" w:eastAsia="Times" w:hAnsi="Times New Roman" w:cs="Times New Roman"/>
          <w:sz w:val="26"/>
          <w:szCs w:val="26"/>
          <w:highlight w:val="yellow"/>
        </w:rPr>
      </w:pPr>
    </w:p>
    <w:p w:rsidR="00F53A10" w:rsidRPr="007F0820" w:rsidRDefault="00F53A10" w:rsidP="00F53A10">
      <w:pPr>
        <w:tabs>
          <w:tab w:val="left" w:pos="360"/>
        </w:tabs>
        <w:jc w:val="both"/>
        <w:rPr>
          <w:rFonts w:ascii="Times New Roman" w:eastAsia="Times" w:hAnsi="Times New Roman" w:cs="Times New Roman"/>
          <w:sz w:val="26"/>
          <w:szCs w:val="26"/>
          <w:highlight w:val="yellow"/>
        </w:rPr>
      </w:pPr>
    </w:p>
    <w:p w:rsidR="00F23A21" w:rsidRPr="007F0820" w:rsidRDefault="00F53A10" w:rsidP="00FD6866">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Art. 6</w:t>
      </w:r>
    </w:p>
    <w:p w:rsidR="00FD6866" w:rsidRPr="007F0820" w:rsidRDefault="00FD6866" w:rsidP="00FD6866">
      <w:pPr>
        <w:spacing w:line="0" w:lineRule="atLeast"/>
        <w:jc w:val="center"/>
        <w:rPr>
          <w:rFonts w:ascii="Times New Roman" w:eastAsia="Times" w:hAnsi="Times New Roman" w:cs="Times New Roman"/>
          <w:b/>
          <w:sz w:val="26"/>
          <w:szCs w:val="26"/>
        </w:rPr>
      </w:pPr>
    </w:p>
    <w:p w:rsidR="00F23A21" w:rsidRPr="007F0820" w:rsidRDefault="00F23A21" w:rsidP="009348FC">
      <w:pPr>
        <w:spacing w:line="50" w:lineRule="exact"/>
        <w:rPr>
          <w:rFonts w:ascii="Times New Roman" w:eastAsia="Times New Roman" w:hAnsi="Times New Roman" w:cs="Times New Roman"/>
          <w:sz w:val="26"/>
          <w:szCs w:val="26"/>
        </w:rPr>
      </w:pPr>
    </w:p>
    <w:p w:rsidR="00F23A21" w:rsidRPr="007F0820" w:rsidRDefault="00F23A21" w:rsidP="009348FC">
      <w:pPr>
        <w:keepLines/>
        <w:numPr>
          <w:ilvl w:val="0"/>
          <w:numId w:val="9"/>
        </w:numPr>
        <w:tabs>
          <w:tab w:val="left" w:pos="372"/>
        </w:tabs>
        <w:ind w:hanging="7"/>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L’istituzion</w:t>
      </w:r>
      <w:bookmarkStart w:id="2" w:name="_GoBack"/>
      <w:bookmarkEnd w:id="2"/>
      <w:r w:rsidRPr="007F0820">
        <w:rPr>
          <w:rFonts w:ascii="Times New Roman" w:eastAsia="Times" w:hAnsi="Times New Roman" w:cs="Times New Roman"/>
          <w:sz w:val="26"/>
          <w:szCs w:val="26"/>
        </w:rPr>
        <w:t>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w:t>
      </w:r>
      <w:r w:rsidR="00681EAB" w:rsidRPr="007F0820">
        <w:rPr>
          <w:rFonts w:ascii="Times New Roman" w:eastAsia="Times" w:hAnsi="Times New Roman" w:cs="Times New Roman"/>
          <w:sz w:val="26"/>
          <w:szCs w:val="26"/>
        </w:rPr>
        <w:t>getto promotore, dandone assicurazione all’ospitante.</w:t>
      </w:r>
    </w:p>
    <w:p w:rsidR="00F23A21" w:rsidRPr="007F0820" w:rsidRDefault="00F23A21" w:rsidP="009348FC">
      <w:pPr>
        <w:keepLines/>
        <w:rPr>
          <w:rFonts w:ascii="Times New Roman" w:eastAsia="Times" w:hAnsi="Times New Roman" w:cs="Times New Roman"/>
          <w:sz w:val="26"/>
          <w:szCs w:val="26"/>
        </w:rPr>
      </w:pPr>
    </w:p>
    <w:p w:rsidR="00F23A21" w:rsidRPr="007F0820" w:rsidRDefault="00F23A21" w:rsidP="009348FC">
      <w:pPr>
        <w:keepLines/>
        <w:numPr>
          <w:ilvl w:val="0"/>
          <w:numId w:val="9"/>
        </w:numPr>
        <w:tabs>
          <w:tab w:val="left" w:pos="382"/>
        </w:tabs>
        <w:ind w:hanging="7"/>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Ai fini dell’applicazione dell’articolo 18 del D. </w:t>
      </w:r>
      <w:proofErr w:type="spellStart"/>
      <w:r w:rsidRPr="007F0820">
        <w:rPr>
          <w:rFonts w:ascii="Times New Roman" w:eastAsia="Times" w:hAnsi="Times New Roman" w:cs="Times New Roman"/>
          <w:sz w:val="26"/>
          <w:szCs w:val="26"/>
        </w:rPr>
        <w:t>Lgs</w:t>
      </w:r>
      <w:proofErr w:type="spellEnd"/>
      <w:r w:rsidRPr="007F0820">
        <w:rPr>
          <w:rFonts w:ascii="Times New Roman" w:eastAsia="Times" w:hAnsi="Times New Roman" w:cs="Times New Roman"/>
          <w:sz w:val="26"/>
          <w:szCs w:val="26"/>
        </w:rPr>
        <w:t>. 81/2008 il soggetto promotore si fa carico dei seguenti obblighi:</w:t>
      </w:r>
    </w:p>
    <w:p w:rsidR="00F23A21" w:rsidRPr="007F0820" w:rsidRDefault="00F23A21" w:rsidP="009348FC">
      <w:pPr>
        <w:keepLines/>
        <w:rPr>
          <w:rFonts w:ascii="Times New Roman" w:eastAsia="Times" w:hAnsi="Times New Roman" w:cs="Times New Roman"/>
          <w:sz w:val="26"/>
          <w:szCs w:val="26"/>
        </w:rPr>
      </w:pPr>
    </w:p>
    <w:p w:rsidR="00F23A21" w:rsidRPr="007F0820" w:rsidRDefault="00F23A21" w:rsidP="003069CC">
      <w:pPr>
        <w:widowControl w:val="0"/>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 </w:t>
      </w:r>
      <w:r w:rsidR="00FD6866" w:rsidRPr="007F0820">
        <w:rPr>
          <w:rFonts w:ascii="Times New Roman" w:eastAsia="Times" w:hAnsi="Times New Roman" w:cs="Times New Roman"/>
          <w:sz w:val="26"/>
          <w:szCs w:val="26"/>
        </w:rPr>
        <w:t xml:space="preserve"> </w:t>
      </w:r>
      <w:r w:rsidR="003069CC" w:rsidRPr="007F0820">
        <w:rPr>
          <w:rFonts w:ascii="Times New Roman" w:eastAsia="Times" w:hAnsi="Times New Roman" w:cs="Times New Roman"/>
          <w:sz w:val="26"/>
          <w:szCs w:val="26"/>
        </w:rPr>
        <w:t>t</w:t>
      </w:r>
      <w:r w:rsidRPr="007F0820">
        <w:rPr>
          <w:rFonts w:ascii="Times New Roman" w:eastAsia="Times" w:hAnsi="Times New Roman" w:cs="Times New Roman"/>
          <w:sz w:val="26"/>
          <w:szCs w:val="26"/>
        </w:rPr>
        <w:t>ener conto delle capacità e delle condizioni della struttura ospitante, in rapporto alla salute e sicurezza degli studenti impegnati nelle attività di alternanza;</w:t>
      </w:r>
    </w:p>
    <w:p w:rsidR="00347121" w:rsidRPr="007F0820" w:rsidRDefault="00347121" w:rsidP="003069CC">
      <w:pPr>
        <w:widowControl w:val="0"/>
        <w:ind w:left="284" w:hanging="284"/>
        <w:jc w:val="both"/>
        <w:rPr>
          <w:rFonts w:ascii="Times New Roman" w:eastAsia="Times" w:hAnsi="Times New Roman" w:cs="Times New Roman"/>
          <w:sz w:val="26"/>
          <w:szCs w:val="26"/>
        </w:rPr>
      </w:pPr>
    </w:p>
    <w:p w:rsidR="00F23A21" w:rsidRPr="007F0820" w:rsidRDefault="00F23A21" w:rsidP="003069CC">
      <w:pPr>
        <w:widowControl w:val="0"/>
        <w:numPr>
          <w:ilvl w:val="0"/>
          <w:numId w:val="10"/>
        </w:numPr>
        <w:tabs>
          <w:tab w:val="left" w:pos="-709"/>
        </w:tabs>
        <w:ind w:left="284" w:hanging="284"/>
        <w:jc w:val="both"/>
        <w:rPr>
          <w:rFonts w:ascii="Times New Roman" w:eastAsia="Times" w:hAnsi="Times New Roman" w:cs="Times New Roman"/>
          <w:sz w:val="26"/>
          <w:szCs w:val="26"/>
        </w:rPr>
      </w:pPr>
      <w:bookmarkStart w:id="3" w:name="page73"/>
      <w:bookmarkEnd w:id="3"/>
      <w:r w:rsidRPr="007F0820">
        <w:rPr>
          <w:rFonts w:ascii="Times New Roman" w:eastAsia="Times" w:hAnsi="Times New Roman" w:cs="Times New Roman"/>
          <w:sz w:val="26"/>
          <w:szCs w:val="26"/>
        </w:rPr>
        <w:t xml:space="preserve">informare/formare lo studente in materia di norme relative a igiene, sicurezza e salute sui luoghi di lavoro, con particolare riguardo agli obblighi dello studente ex art. 20 D. </w:t>
      </w:r>
      <w:proofErr w:type="spellStart"/>
      <w:r w:rsidRPr="007F0820">
        <w:rPr>
          <w:rFonts w:ascii="Times New Roman" w:eastAsia="Times" w:hAnsi="Times New Roman" w:cs="Times New Roman"/>
          <w:sz w:val="26"/>
          <w:szCs w:val="26"/>
        </w:rPr>
        <w:t>Lgs</w:t>
      </w:r>
      <w:proofErr w:type="spellEnd"/>
      <w:r w:rsidRPr="007F0820">
        <w:rPr>
          <w:rFonts w:ascii="Times New Roman" w:eastAsia="Times" w:hAnsi="Times New Roman" w:cs="Times New Roman"/>
          <w:sz w:val="26"/>
          <w:szCs w:val="26"/>
        </w:rPr>
        <w:t>. 81/2008;</w:t>
      </w:r>
    </w:p>
    <w:p w:rsidR="00347121" w:rsidRPr="007F0820" w:rsidRDefault="00347121" w:rsidP="003069CC">
      <w:pPr>
        <w:widowControl w:val="0"/>
        <w:tabs>
          <w:tab w:val="left" w:pos="264"/>
        </w:tabs>
        <w:ind w:left="284" w:hanging="284"/>
        <w:jc w:val="both"/>
        <w:rPr>
          <w:rFonts w:ascii="Times New Roman" w:eastAsia="Times" w:hAnsi="Times New Roman" w:cs="Times New Roman"/>
          <w:sz w:val="26"/>
          <w:szCs w:val="26"/>
        </w:rPr>
      </w:pPr>
    </w:p>
    <w:p w:rsidR="00F23A21" w:rsidRPr="007F0820" w:rsidRDefault="00F23A21" w:rsidP="003069CC">
      <w:pPr>
        <w:widowControl w:val="0"/>
        <w:numPr>
          <w:ilvl w:val="0"/>
          <w:numId w:val="10"/>
        </w:numPr>
        <w:tabs>
          <w:tab w:val="left" w:pos="-1276"/>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designare un tutor interno che sia competente e adeguatamente formato in materia di sicurezza e salute nei luoghi di lavoro o che si avvalga di professionalità adeguate in materia (es. RSPP);</w:t>
      </w:r>
    </w:p>
    <w:p w:rsidR="00FD6866" w:rsidRPr="007F0820" w:rsidRDefault="00FD6866" w:rsidP="006B4C1F">
      <w:pPr>
        <w:spacing w:line="0" w:lineRule="atLeast"/>
        <w:rPr>
          <w:rFonts w:ascii="Times New Roman" w:eastAsia="Times" w:hAnsi="Times New Roman" w:cs="Times New Roman"/>
          <w:b/>
          <w:sz w:val="26"/>
          <w:szCs w:val="26"/>
        </w:rPr>
      </w:pPr>
    </w:p>
    <w:p w:rsidR="00FD6866" w:rsidRPr="007F0820" w:rsidRDefault="00FD6866" w:rsidP="00FD6866">
      <w:pPr>
        <w:spacing w:line="0" w:lineRule="atLeast"/>
        <w:jc w:val="center"/>
        <w:rPr>
          <w:rFonts w:ascii="Times New Roman" w:eastAsia="Times" w:hAnsi="Times New Roman" w:cs="Times New Roman"/>
          <w:b/>
          <w:sz w:val="26"/>
          <w:szCs w:val="26"/>
        </w:rPr>
      </w:pPr>
    </w:p>
    <w:p w:rsidR="00F23A21" w:rsidRPr="007F0820" w:rsidRDefault="00F53A10" w:rsidP="00FD6866">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Art. 7</w:t>
      </w:r>
    </w:p>
    <w:p w:rsidR="00FD6866" w:rsidRPr="007F0820" w:rsidRDefault="00FD6866" w:rsidP="00FD6866">
      <w:pPr>
        <w:spacing w:line="0" w:lineRule="atLeast"/>
        <w:jc w:val="center"/>
        <w:rPr>
          <w:rFonts w:ascii="Times New Roman" w:eastAsia="Times" w:hAnsi="Times New Roman" w:cs="Times New Roman"/>
          <w:b/>
          <w:sz w:val="26"/>
          <w:szCs w:val="26"/>
        </w:rPr>
      </w:pPr>
    </w:p>
    <w:p w:rsidR="00F23A21" w:rsidRPr="007F0820" w:rsidRDefault="00F23A21" w:rsidP="00347121">
      <w:pPr>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1. </w:t>
      </w:r>
      <w:r w:rsidR="00FD6866" w:rsidRPr="007F0820">
        <w:rPr>
          <w:rFonts w:ascii="Times New Roman" w:eastAsia="Times" w:hAnsi="Times New Roman" w:cs="Times New Roman"/>
          <w:sz w:val="26"/>
          <w:szCs w:val="26"/>
        </w:rPr>
        <w:t xml:space="preserve"> </w:t>
      </w:r>
      <w:r w:rsidRPr="007F0820">
        <w:rPr>
          <w:rFonts w:ascii="Times New Roman" w:eastAsia="Times" w:hAnsi="Times New Roman" w:cs="Times New Roman"/>
          <w:sz w:val="26"/>
          <w:szCs w:val="26"/>
        </w:rPr>
        <w:t>Il soggetto ospitante si impegna a:</w:t>
      </w:r>
    </w:p>
    <w:p w:rsidR="00F23A21" w:rsidRPr="007F0820" w:rsidRDefault="00F23A21" w:rsidP="00347121">
      <w:pPr>
        <w:rPr>
          <w:rFonts w:ascii="Times New Roman" w:eastAsia="Times New Roman" w:hAnsi="Times New Roman" w:cs="Times New Roman"/>
          <w:sz w:val="26"/>
          <w:szCs w:val="26"/>
        </w:rPr>
      </w:pPr>
    </w:p>
    <w:p w:rsidR="00F23A21" w:rsidRPr="007F0820" w:rsidRDefault="00F23A21" w:rsidP="003069CC">
      <w:pPr>
        <w:numPr>
          <w:ilvl w:val="0"/>
          <w:numId w:val="11"/>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lastRenderedPageBreak/>
        <w:t>garantire al</w:t>
      </w:r>
      <w:r w:rsidR="00FD6866" w:rsidRPr="007F0820">
        <w:rPr>
          <w:rFonts w:ascii="Times New Roman" w:eastAsia="Times" w:hAnsi="Times New Roman" w:cs="Times New Roman"/>
          <w:sz w:val="26"/>
          <w:szCs w:val="26"/>
        </w:rPr>
        <w:t>/ai beneficiario/</w:t>
      </w:r>
      <w:r w:rsidRPr="007F0820">
        <w:rPr>
          <w:rFonts w:ascii="Times New Roman" w:eastAsia="Times" w:hAnsi="Times New Roman" w:cs="Times New Roman"/>
          <w:sz w:val="26"/>
          <w:szCs w:val="26"/>
        </w:rPr>
        <w:t>beneficiari del percorso, per il tramite del tutor della struttura ospitante, l’assistenza e la formazione necessarie al buon esito dell’attività di alternanza, nonché la dichiarazione delle competenze acquisite nel contesto di lavoro;</w:t>
      </w:r>
    </w:p>
    <w:p w:rsidR="00F23A21" w:rsidRPr="007F0820" w:rsidRDefault="00F23A21" w:rsidP="003069CC">
      <w:pPr>
        <w:ind w:left="284" w:hanging="284"/>
        <w:rPr>
          <w:rFonts w:ascii="Times New Roman" w:eastAsia="Times" w:hAnsi="Times New Roman" w:cs="Times New Roman"/>
          <w:sz w:val="26"/>
          <w:szCs w:val="26"/>
        </w:rPr>
      </w:pPr>
    </w:p>
    <w:p w:rsidR="00F23A21" w:rsidRPr="007F0820" w:rsidRDefault="00F23A21" w:rsidP="003069CC">
      <w:pPr>
        <w:numPr>
          <w:ilvl w:val="0"/>
          <w:numId w:val="11"/>
        </w:numPr>
        <w:tabs>
          <w:tab w:val="left" w:pos="380"/>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rispettare le norme antinfortunistiche e di igiene sul lavoro;</w:t>
      </w:r>
    </w:p>
    <w:p w:rsidR="00F23A21" w:rsidRPr="007F0820" w:rsidRDefault="00F23A21" w:rsidP="003069CC">
      <w:pPr>
        <w:ind w:left="284" w:hanging="284"/>
        <w:rPr>
          <w:rFonts w:ascii="Times New Roman" w:eastAsia="Times" w:hAnsi="Times New Roman" w:cs="Times New Roman"/>
          <w:sz w:val="26"/>
          <w:szCs w:val="26"/>
        </w:rPr>
      </w:pPr>
    </w:p>
    <w:p w:rsidR="00F23A21" w:rsidRPr="007F0820" w:rsidRDefault="00F23A21" w:rsidP="003069CC">
      <w:pPr>
        <w:numPr>
          <w:ilvl w:val="0"/>
          <w:numId w:val="11"/>
        </w:numPr>
        <w:tabs>
          <w:tab w:val="left" w:pos="-709"/>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consentire al tutor del soggetto promotore di contattare il</w:t>
      </w:r>
      <w:r w:rsidR="00FD6866" w:rsidRPr="007F0820">
        <w:rPr>
          <w:rFonts w:ascii="Times New Roman" w:eastAsia="Times" w:hAnsi="Times New Roman" w:cs="Times New Roman"/>
          <w:sz w:val="26"/>
          <w:szCs w:val="26"/>
        </w:rPr>
        <w:t>/i beneficiario/</w:t>
      </w:r>
      <w:r w:rsidRPr="007F0820">
        <w:rPr>
          <w:rFonts w:ascii="Times New Roman" w:eastAsia="Times" w:hAnsi="Times New Roman" w:cs="Times New Roman"/>
          <w:sz w:val="26"/>
          <w:szCs w:val="26"/>
        </w:rPr>
        <w:t>beneficiari del percorso e il tutor della struttura ospitante per verificare l’andamento della formazione in contesto lavorativo, per coordinare l’intero percorso formativo e per la stesura della relazione finale;</w:t>
      </w:r>
    </w:p>
    <w:p w:rsidR="00F23A21" w:rsidRPr="007F0820" w:rsidRDefault="00F23A21" w:rsidP="003069CC">
      <w:pPr>
        <w:ind w:left="284" w:hanging="284"/>
        <w:rPr>
          <w:rFonts w:ascii="Times New Roman" w:eastAsia="Times" w:hAnsi="Times New Roman" w:cs="Times New Roman"/>
          <w:sz w:val="26"/>
          <w:szCs w:val="26"/>
        </w:rPr>
      </w:pPr>
    </w:p>
    <w:p w:rsidR="00F23A21" w:rsidRPr="007F0820" w:rsidRDefault="00F23A21" w:rsidP="003069CC">
      <w:pPr>
        <w:numPr>
          <w:ilvl w:val="0"/>
          <w:numId w:val="11"/>
        </w:numPr>
        <w:tabs>
          <w:tab w:val="left" w:pos="380"/>
        </w:tabs>
        <w:ind w:left="284" w:hanging="284"/>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informare il soggetto promotore di qualsiasi incidente accada al</w:t>
      </w:r>
      <w:r w:rsidR="00FD6866" w:rsidRPr="007F0820">
        <w:rPr>
          <w:rFonts w:ascii="Times New Roman" w:eastAsia="Times" w:hAnsi="Times New Roman" w:cs="Times New Roman"/>
          <w:sz w:val="26"/>
          <w:szCs w:val="26"/>
        </w:rPr>
        <w:t>/ai</w:t>
      </w:r>
      <w:r w:rsidRPr="007F0820">
        <w:rPr>
          <w:rFonts w:ascii="Times New Roman" w:eastAsia="Times" w:hAnsi="Times New Roman" w:cs="Times New Roman"/>
          <w:sz w:val="26"/>
          <w:szCs w:val="26"/>
        </w:rPr>
        <w:t xml:space="preserve"> beneficiari</w:t>
      </w:r>
      <w:r w:rsidR="00FD6866" w:rsidRPr="007F0820">
        <w:rPr>
          <w:rFonts w:ascii="Times New Roman" w:eastAsia="Times" w:hAnsi="Times New Roman" w:cs="Times New Roman"/>
          <w:sz w:val="26"/>
          <w:szCs w:val="26"/>
        </w:rPr>
        <w:t>o/</w:t>
      </w:r>
      <w:r w:rsidRPr="007F0820">
        <w:rPr>
          <w:rFonts w:ascii="Times New Roman" w:eastAsia="Times" w:hAnsi="Times New Roman" w:cs="Times New Roman"/>
          <w:sz w:val="26"/>
          <w:szCs w:val="26"/>
        </w:rPr>
        <w:t>beneficiari;</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11"/>
        </w:numPr>
        <w:tabs>
          <w:tab w:val="left" w:pos="367"/>
        </w:tabs>
        <w:ind w:hanging="7"/>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individuare il tutor esterno in un soggetto che sia competente e adeguatamente formato in materia di sicurezza e salute nei luoghi di lavoro o che si avvalga di professionalità adeguate in materia (es. RSPP).</w:t>
      </w:r>
    </w:p>
    <w:p w:rsidR="00F23A21" w:rsidRPr="007F0820" w:rsidRDefault="00F23A21" w:rsidP="009348FC">
      <w:pPr>
        <w:spacing w:line="228" w:lineRule="exact"/>
        <w:rPr>
          <w:rFonts w:ascii="Times New Roman" w:eastAsia="Times New Roman" w:hAnsi="Times New Roman" w:cs="Times New Roman"/>
          <w:sz w:val="26"/>
          <w:szCs w:val="26"/>
        </w:rPr>
      </w:pPr>
    </w:p>
    <w:p w:rsidR="00F23A21" w:rsidRPr="007F0820" w:rsidRDefault="00F23A21" w:rsidP="00FD6866">
      <w:pPr>
        <w:spacing w:line="0" w:lineRule="atLeast"/>
        <w:jc w:val="center"/>
        <w:rPr>
          <w:rFonts w:ascii="Times New Roman" w:eastAsia="Times" w:hAnsi="Times New Roman" w:cs="Times New Roman"/>
          <w:b/>
          <w:sz w:val="26"/>
          <w:szCs w:val="26"/>
        </w:rPr>
      </w:pPr>
      <w:r w:rsidRPr="007F0820">
        <w:rPr>
          <w:rFonts w:ascii="Times New Roman" w:eastAsia="Times" w:hAnsi="Times New Roman" w:cs="Times New Roman"/>
          <w:b/>
          <w:sz w:val="26"/>
          <w:szCs w:val="26"/>
        </w:rPr>
        <w:t xml:space="preserve">Art. </w:t>
      </w:r>
      <w:r w:rsidR="00F53A10" w:rsidRPr="007F0820">
        <w:rPr>
          <w:rFonts w:ascii="Times New Roman" w:eastAsia="Times" w:hAnsi="Times New Roman" w:cs="Times New Roman"/>
          <w:b/>
          <w:sz w:val="26"/>
          <w:szCs w:val="26"/>
        </w:rPr>
        <w:t>8</w:t>
      </w:r>
    </w:p>
    <w:p w:rsidR="00FD6866" w:rsidRPr="007F0820" w:rsidRDefault="00FD6866" w:rsidP="00FD6866">
      <w:pPr>
        <w:spacing w:line="0" w:lineRule="atLeast"/>
        <w:jc w:val="center"/>
        <w:rPr>
          <w:rFonts w:ascii="Times New Roman" w:eastAsia="Times" w:hAnsi="Times New Roman" w:cs="Times New Roman"/>
          <w:b/>
          <w:sz w:val="26"/>
          <w:szCs w:val="26"/>
        </w:rPr>
      </w:pPr>
    </w:p>
    <w:p w:rsidR="00F23A21" w:rsidRPr="007F0820" w:rsidRDefault="00F23A21" w:rsidP="009348FC">
      <w:pPr>
        <w:spacing w:line="53" w:lineRule="exact"/>
        <w:rPr>
          <w:rFonts w:ascii="Times New Roman" w:eastAsia="Times New Roman" w:hAnsi="Times New Roman" w:cs="Times New Roman"/>
          <w:sz w:val="26"/>
          <w:szCs w:val="26"/>
        </w:rPr>
      </w:pPr>
    </w:p>
    <w:p w:rsidR="00F23A21" w:rsidRPr="007F0820" w:rsidRDefault="00F23A21" w:rsidP="00347121">
      <w:pPr>
        <w:numPr>
          <w:ilvl w:val="0"/>
          <w:numId w:val="12"/>
        </w:numPr>
        <w:tabs>
          <w:tab w:val="left" w:pos="458"/>
        </w:tabs>
        <w:ind w:hanging="7"/>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La presente convenzione decorre dalla data sotto indicata e dura fino all’espletamento dell’esperienza definita da ciascun percorso formativo personalizzato presso il soggetto ospitante.</w:t>
      </w:r>
    </w:p>
    <w:p w:rsidR="00F23A21" w:rsidRPr="007F0820" w:rsidRDefault="00F23A21" w:rsidP="00347121">
      <w:pPr>
        <w:rPr>
          <w:rFonts w:ascii="Times New Roman" w:eastAsia="Times" w:hAnsi="Times New Roman" w:cs="Times New Roman"/>
          <w:sz w:val="26"/>
          <w:szCs w:val="26"/>
        </w:rPr>
      </w:pPr>
    </w:p>
    <w:p w:rsidR="00F23A21" w:rsidRPr="007F0820" w:rsidRDefault="00F23A21" w:rsidP="00347121">
      <w:pPr>
        <w:numPr>
          <w:ilvl w:val="0"/>
          <w:numId w:val="12"/>
        </w:numPr>
        <w:tabs>
          <w:tab w:val="left" w:pos="382"/>
        </w:tabs>
        <w:ind w:hanging="7"/>
        <w:jc w:val="both"/>
        <w:rPr>
          <w:rFonts w:ascii="Times New Roman" w:eastAsia="Times" w:hAnsi="Times New Roman" w:cs="Times New Roman"/>
          <w:sz w:val="26"/>
          <w:szCs w:val="26"/>
        </w:rPr>
      </w:pPr>
      <w:r w:rsidRPr="007F0820">
        <w:rPr>
          <w:rFonts w:ascii="Times New Roman" w:eastAsia="Times" w:hAnsi="Times New Roman" w:cs="Times New Roman"/>
          <w:sz w:val="26"/>
          <w:szCs w:val="26"/>
        </w:rPr>
        <w:t>È in ogni caso riconosciuta facoltà al soggetto ospitante e al soggetto promotore di risolvere la presente convenzione in caso di violazione degli obblighi in materia di salute e sicurezza nei luoghi di lavoro o del piano formativo personalizzato.</w:t>
      </w:r>
    </w:p>
    <w:p w:rsidR="00FD6866" w:rsidRPr="007F0820" w:rsidRDefault="00FD6866" w:rsidP="009348FC">
      <w:pPr>
        <w:spacing w:line="0" w:lineRule="atLeast"/>
        <w:rPr>
          <w:rFonts w:ascii="Times New Roman" w:eastAsia="Times" w:hAnsi="Times New Roman" w:cs="Times New Roman"/>
          <w:sz w:val="26"/>
          <w:szCs w:val="26"/>
        </w:rPr>
      </w:pPr>
    </w:p>
    <w:p w:rsidR="006B4C1F" w:rsidRPr="007F0820" w:rsidRDefault="006B4C1F" w:rsidP="009348FC">
      <w:pPr>
        <w:spacing w:line="0" w:lineRule="atLeast"/>
        <w:rPr>
          <w:rFonts w:ascii="Times New Roman" w:eastAsia="Times" w:hAnsi="Times New Roman" w:cs="Times New Roman"/>
          <w:sz w:val="26"/>
          <w:szCs w:val="26"/>
        </w:rPr>
      </w:pPr>
    </w:p>
    <w:p w:rsidR="00FD6866" w:rsidRPr="007F0820" w:rsidRDefault="005238DB" w:rsidP="009348FC">
      <w:pPr>
        <w:spacing w:line="192" w:lineRule="auto"/>
        <w:rPr>
          <w:rFonts w:ascii="Times New Roman" w:eastAsia="Times" w:hAnsi="Times New Roman" w:cs="Times New Roman"/>
          <w:sz w:val="26"/>
          <w:szCs w:val="26"/>
        </w:rPr>
      </w:pPr>
      <w:proofErr w:type="spellStart"/>
      <w:r w:rsidRPr="007F0820">
        <w:rPr>
          <w:rFonts w:ascii="Times New Roman" w:eastAsia="Times" w:hAnsi="Times New Roman" w:cs="Times New Roman"/>
          <w:sz w:val="26"/>
          <w:szCs w:val="26"/>
        </w:rPr>
        <w:t>……………………</w:t>
      </w:r>
      <w:proofErr w:type="spellEnd"/>
      <w:r w:rsidRPr="007F0820">
        <w:rPr>
          <w:rFonts w:ascii="Times New Roman" w:eastAsia="Times" w:hAnsi="Times New Roman" w:cs="Times New Roman"/>
          <w:sz w:val="26"/>
          <w:szCs w:val="26"/>
        </w:rPr>
        <w:t>.</w:t>
      </w:r>
      <w:r w:rsidR="006B4C1F" w:rsidRPr="007F0820">
        <w:rPr>
          <w:rFonts w:ascii="Times New Roman" w:eastAsia="Times" w:hAnsi="Times New Roman" w:cs="Times New Roman"/>
          <w:sz w:val="26"/>
          <w:szCs w:val="26"/>
        </w:rPr>
        <w:t xml:space="preserve">, </w:t>
      </w:r>
      <w:proofErr w:type="spellStart"/>
      <w:r w:rsidRPr="007F0820">
        <w:rPr>
          <w:rFonts w:ascii="Times New Roman" w:eastAsia="Times" w:hAnsi="Times New Roman" w:cs="Times New Roman"/>
          <w:sz w:val="26"/>
          <w:szCs w:val="26"/>
        </w:rPr>
        <w:t>…………………………</w:t>
      </w:r>
      <w:proofErr w:type="spellEnd"/>
    </w:p>
    <w:p w:rsidR="006B4C1F" w:rsidRPr="007F0820" w:rsidRDefault="006B4C1F" w:rsidP="009348FC">
      <w:pPr>
        <w:spacing w:line="192" w:lineRule="auto"/>
        <w:rPr>
          <w:rFonts w:ascii="Times New Roman" w:eastAsia="Times" w:hAnsi="Times New Roman" w:cs="Times New Roman"/>
          <w:sz w:val="26"/>
          <w:szCs w:val="26"/>
        </w:rPr>
      </w:pPr>
      <w:proofErr w:type="spellStart"/>
      <w:r w:rsidRPr="007F0820">
        <w:rPr>
          <w:rFonts w:ascii="Times New Roman" w:eastAsia="Times" w:hAnsi="Times New Roman" w:cs="Times New Roman"/>
          <w:sz w:val="26"/>
          <w:szCs w:val="26"/>
        </w:rPr>
        <w:t>Prot</w:t>
      </w:r>
      <w:proofErr w:type="spellEnd"/>
      <w:r w:rsidRPr="007F0820">
        <w:rPr>
          <w:rFonts w:ascii="Times New Roman" w:eastAsia="Times" w:hAnsi="Times New Roman" w:cs="Times New Roman"/>
          <w:sz w:val="26"/>
          <w:szCs w:val="26"/>
        </w:rPr>
        <w:t xml:space="preserve">. N. </w:t>
      </w:r>
      <w:proofErr w:type="spellStart"/>
      <w:r w:rsidR="005238DB" w:rsidRPr="007F0820">
        <w:rPr>
          <w:rFonts w:ascii="Times New Roman" w:eastAsia="Times" w:hAnsi="Times New Roman" w:cs="Times New Roman"/>
          <w:sz w:val="26"/>
          <w:szCs w:val="26"/>
        </w:rPr>
        <w:t>………………………</w:t>
      </w:r>
      <w:proofErr w:type="spellEnd"/>
      <w:r w:rsidR="005238DB" w:rsidRPr="007F0820">
        <w:rPr>
          <w:rFonts w:ascii="Times New Roman" w:eastAsia="Times" w:hAnsi="Times New Roman" w:cs="Times New Roman"/>
          <w:sz w:val="26"/>
          <w:szCs w:val="26"/>
        </w:rPr>
        <w:t>..</w:t>
      </w:r>
    </w:p>
    <w:p w:rsidR="006B4C1F" w:rsidRPr="007F0820" w:rsidRDefault="006B4C1F" w:rsidP="009348FC">
      <w:pPr>
        <w:spacing w:line="192" w:lineRule="auto"/>
        <w:rPr>
          <w:rFonts w:ascii="Times New Roman" w:eastAsia="Times" w:hAnsi="Times New Roman" w:cs="Times New Roman"/>
          <w:sz w:val="26"/>
          <w:szCs w:val="26"/>
        </w:rPr>
      </w:pPr>
    </w:p>
    <w:p w:rsidR="006B4C1F" w:rsidRPr="007F0820" w:rsidRDefault="006B4C1F" w:rsidP="009348FC">
      <w:pPr>
        <w:spacing w:line="192" w:lineRule="auto"/>
        <w:rPr>
          <w:rFonts w:ascii="Times New Roman" w:eastAsia="Times" w:hAnsi="Times New Roman" w:cs="Times New Roman"/>
          <w:sz w:val="26"/>
          <w:szCs w:val="26"/>
        </w:rPr>
      </w:pPr>
    </w:p>
    <w:tbl>
      <w:tblPr>
        <w:tblW w:w="0" w:type="auto"/>
        <w:tblInd w:w="120" w:type="dxa"/>
        <w:tblLayout w:type="fixed"/>
        <w:tblCellMar>
          <w:left w:w="0" w:type="dxa"/>
          <w:right w:w="0" w:type="dxa"/>
        </w:tblCellMar>
        <w:tblLook w:val="0000"/>
      </w:tblPr>
      <w:tblGrid>
        <w:gridCol w:w="4180"/>
        <w:gridCol w:w="4280"/>
      </w:tblGrid>
      <w:tr w:rsidR="00F23A21" w:rsidRPr="007F0820" w:rsidTr="0065163D">
        <w:trPr>
          <w:trHeight w:val="317"/>
        </w:trPr>
        <w:tc>
          <w:tcPr>
            <w:tcW w:w="4180" w:type="dxa"/>
            <w:shd w:val="clear" w:color="auto" w:fill="auto"/>
            <w:vAlign w:val="bottom"/>
          </w:tcPr>
          <w:p w:rsidR="00F23A21" w:rsidRPr="007F0820" w:rsidRDefault="008E275F" w:rsidP="008E275F">
            <w:pPr>
              <w:spacing w:line="316" w:lineRule="exact"/>
              <w:rPr>
                <w:rFonts w:ascii="Times New Roman" w:eastAsia="Times" w:hAnsi="Times New Roman" w:cs="Times New Roman"/>
                <w:sz w:val="26"/>
                <w:szCs w:val="26"/>
              </w:rPr>
            </w:pPr>
            <w:r w:rsidRPr="007F0820">
              <w:rPr>
                <w:rFonts w:ascii="Times New Roman" w:eastAsia="Times" w:hAnsi="Times New Roman" w:cs="Times New Roman"/>
                <w:sz w:val="26"/>
                <w:szCs w:val="26"/>
              </w:rPr>
              <w:t>Per l’</w:t>
            </w:r>
            <w:r w:rsidR="00F23A21" w:rsidRPr="007F0820">
              <w:rPr>
                <w:rFonts w:ascii="Times New Roman" w:eastAsia="Times" w:hAnsi="Times New Roman" w:cs="Times New Roman"/>
                <w:sz w:val="26"/>
                <w:szCs w:val="26"/>
              </w:rPr>
              <w:t>Istituzione scolastica</w:t>
            </w:r>
          </w:p>
        </w:tc>
        <w:tc>
          <w:tcPr>
            <w:tcW w:w="4280" w:type="dxa"/>
            <w:shd w:val="clear" w:color="auto" w:fill="auto"/>
            <w:vAlign w:val="bottom"/>
          </w:tcPr>
          <w:p w:rsidR="00F23A21" w:rsidRPr="007F0820" w:rsidRDefault="00FD6866" w:rsidP="008E275F">
            <w:pPr>
              <w:spacing w:line="316" w:lineRule="exact"/>
              <w:jc w:val="right"/>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 </w:t>
            </w:r>
            <w:r w:rsidR="008E275F" w:rsidRPr="007F0820">
              <w:rPr>
                <w:rFonts w:ascii="Times New Roman" w:eastAsia="Times" w:hAnsi="Times New Roman" w:cs="Times New Roman"/>
                <w:sz w:val="26"/>
                <w:szCs w:val="26"/>
              </w:rPr>
              <w:t>Per il</w:t>
            </w:r>
            <w:r w:rsidR="00F23A21" w:rsidRPr="007F0820">
              <w:rPr>
                <w:rFonts w:ascii="Times New Roman" w:eastAsia="Times" w:hAnsi="Times New Roman" w:cs="Times New Roman"/>
                <w:sz w:val="26"/>
                <w:szCs w:val="26"/>
              </w:rPr>
              <w:t xml:space="preserve"> Soggetto Ospitante</w:t>
            </w:r>
          </w:p>
        </w:tc>
      </w:tr>
      <w:tr w:rsidR="00F23A21" w:rsidRPr="007F0820" w:rsidTr="0065163D">
        <w:trPr>
          <w:trHeight w:val="317"/>
        </w:trPr>
        <w:tc>
          <w:tcPr>
            <w:tcW w:w="4180" w:type="dxa"/>
            <w:shd w:val="clear" w:color="auto" w:fill="auto"/>
            <w:vAlign w:val="bottom"/>
          </w:tcPr>
          <w:p w:rsidR="00F23A21" w:rsidRPr="007F0820" w:rsidRDefault="008E275F" w:rsidP="009348FC">
            <w:pPr>
              <w:spacing w:line="316" w:lineRule="exact"/>
              <w:rPr>
                <w:rFonts w:ascii="Times New Roman" w:eastAsia="Times" w:hAnsi="Times New Roman" w:cs="Times New Roman"/>
                <w:sz w:val="26"/>
                <w:szCs w:val="26"/>
              </w:rPr>
            </w:pPr>
            <w:r w:rsidRPr="007F0820">
              <w:rPr>
                <w:rFonts w:ascii="Times New Roman" w:eastAsia="Times" w:hAnsi="Times New Roman" w:cs="Times New Roman"/>
                <w:sz w:val="26"/>
                <w:szCs w:val="26"/>
              </w:rPr>
              <w:t xml:space="preserve">Il </w:t>
            </w:r>
            <w:r w:rsidR="00540B53" w:rsidRPr="007F0820">
              <w:rPr>
                <w:rFonts w:ascii="Times New Roman" w:eastAsia="Times" w:hAnsi="Times New Roman" w:cs="Times New Roman"/>
                <w:sz w:val="26"/>
                <w:szCs w:val="26"/>
              </w:rPr>
              <w:t>L</w:t>
            </w:r>
            <w:r w:rsidR="00F23A21" w:rsidRPr="007F0820">
              <w:rPr>
                <w:rFonts w:ascii="Times New Roman" w:eastAsia="Times" w:hAnsi="Times New Roman" w:cs="Times New Roman"/>
                <w:sz w:val="26"/>
                <w:szCs w:val="26"/>
              </w:rPr>
              <w:t>egale rappresentante</w:t>
            </w:r>
          </w:p>
        </w:tc>
        <w:tc>
          <w:tcPr>
            <w:tcW w:w="4280" w:type="dxa"/>
            <w:shd w:val="clear" w:color="auto" w:fill="auto"/>
            <w:vAlign w:val="bottom"/>
          </w:tcPr>
          <w:p w:rsidR="00F23A21" w:rsidRPr="007F0820" w:rsidRDefault="008E275F" w:rsidP="009348FC">
            <w:pPr>
              <w:spacing w:line="316" w:lineRule="exact"/>
              <w:jc w:val="right"/>
              <w:rPr>
                <w:rFonts w:ascii="Times New Roman" w:eastAsia="Times" w:hAnsi="Times New Roman" w:cs="Times New Roman"/>
                <w:sz w:val="26"/>
                <w:szCs w:val="26"/>
              </w:rPr>
            </w:pPr>
            <w:r w:rsidRPr="007F0820">
              <w:rPr>
                <w:rFonts w:ascii="Times New Roman" w:eastAsia="Times" w:hAnsi="Times New Roman" w:cs="Times New Roman"/>
                <w:sz w:val="26"/>
                <w:szCs w:val="26"/>
              </w:rPr>
              <w:t>Il</w:t>
            </w:r>
            <w:r w:rsidR="00FD6866" w:rsidRPr="007F0820">
              <w:rPr>
                <w:rFonts w:ascii="Times New Roman" w:eastAsia="Times" w:hAnsi="Times New Roman" w:cs="Times New Roman"/>
                <w:sz w:val="26"/>
                <w:szCs w:val="26"/>
              </w:rPr>
              <w:t xml:space="preserve"> </w:t>
            </w:r>
            <w:r w:rsidR="00F23A21" w:rsidRPr="007F0820">
              <w:rPr>
                <w:rFonts w:ascii="Times New Roman" w:eastAsia="Times" w:hAnsi="Times New Roman" w:cs="Times New Roman"/>
                <w:sz w:val="26"/>
                <w:szCs w:val="26"/>
              </w:rPr>
              <w:t>Legale rappresentante</w:t>
            </w:r>
          </w:p>
        </w:tc>
      </w:tr>
    </w:tbl>
    <w:p w:rsidR="006B4C1F" w:rsidRPr="007F0820" w:rsidRDefault="008E275F" w:rsidP="009348FC">
      <w:pPr>
        <w:rPr>
          <w:rFonts w:ascii="Times New Roman" w:hAnsi="Times New Roman" w:cs="Times New Roman"/>
          <w:sz w:val="26"/>
          <w:szCs w:val="26"/>
        </w:rPr>
      </w:pPr>
      <w:r w:rsidRPr="007F0820">
        <w:rPr>
          <w:rFonts w:ascii="Times New Roman" w:hAnsi="Times New Roman" w:cs="Times New Roman"/>
          <w:sz w:val="26"/>
          <w:szCs w:val="26"/>
        </w:rPr>
        <w:tab/>
      </w:r>
      <w:r w:rsidRPr="007F0820">
        <w:rPr>
          <w:rFonts w:ascii="Times New Roman" w:hAnsi="Times New Roman" w:cs="Times New Roman"/>
          <w:sz w:val="26"/>
          <w:szCs w:val="26"/>
        </w:rPr>
        <w:tab/>
      </w:r>
      <w:r w:rsidRPr="007F0820">
        <w:rPr>
          <w:rFonts w:ascii="Times New Roman" w:hAnsi="Times New Roman" w:cs="Times New Roman"/>
          <w:sz w:val="26"/>
          <w:szCs w:val="26"/>
        </w:rPr>
        <w:tab/>
      </w:r>
      <w:r w:rsidRPr="007F0820">
        <w:rPr>
          <w:rFonts w:ascii="Times New Roman" w:hAnsi="Times New Roman" w:cs="Times New Roman"/>
          <w:sz w:val="26"/>
          <w:szCs w:val="26"/>
        </w:rPr>
        <w:tab/>
      </w:r>
      <w:r w:rsidRPr="007F0820">
        <w:rPr>
          <w:rFonts w:ascii="Times New Roman" w:hAnsi="Times New Roman" w:cs="Times New Roman"/>
          <w:sz w:val="26"/>
          <w:szCs w:val="26"/>
        </w:rPr>
        <w:tab/>
      </w:r>
      <w:r w:rsidRPr="007F0820">
        <w:rPr>
          <w:rFonts w:ascii="Times New Roman" w:hAnsi="Times New Roman" w:cs="Times New Roman"/>
          <w:sz w:val="26"/>
          <w:szCs w:val="26"/>
        </w:rPr>
        <w:tab/>
      </w:r>
      <w:r w:rsidR="003D0CA0" w:rsidRPr="007F0820">
        <w:rPr>
          <w:rFonts w:ascii="Times New Roman" w:hAnsi="Times New Roman" w:cs="Times New Roman"/>
          <w:sz w:val="26"/>
          <w:szCs w:val="26"/>
        </w:rPr>
        <w:t xml:space="preserve"> </w:t>
      </w:r>
    </w:p>
    <w:p w:rsidR="007D311E" w:rsidRPr="007F0820" w:rsidRDefault="007D311E" w:rsidP="009348FC">
      <w:pPr>
        <w:rPr>
          <w:rFonts w:ascii="Times New Roman" w:hAnsi="Times New Roman" w:cs="Times New Roman"/>
          <w:sz w:val="26"/>
          <w:szCs w:val="26"/>
        </w:rPr>
      </w:pPr>
    </w:p>
    <w:p w:rsidR="00552CA3" w:rsidRPr="007F0820" w:rsidRDefault="00552CA3" w:rsidP="009348FC">
      <w:pPr>
        <w:rPr>
          <w:rFonts w:ascii="Times New Roman" w:hAnsi="Times New Roman" w:cs="Times New Roman"/>
          <w:sz w:val="26"/>
          <w:szCs w:val="26"/>
        </w:rPr>
      </w:pPr>
      <w:r w:rsidRPr="007F0820">
        <w:rPr>
          <w:rFonts w:ascii="Times New Roman" w:hAnsi="Times New Roman" w:cs="Times New Roman"/>
          <w:sz w:val="26"/>
          <w:szCs w:val="26"/>
        </w:rPr>
        <w:t>Allegato:</w:t>
      </w:r>
      <w:r w:rsidR="007D311E" w:rsidRPr="007F0820">
        <w:rPr>
          <w:rFonts w:ascii="Times New Roman" w:eastAsia="Times New Roman" w:hAnsi="Times New Roman" w:cs="Times New Roman"/>
          <w:sz w:val="26"/>
          <w:szCs w:val="26"/>
        </w:rPr>
        <w:t xml:space="preserve"> Progetto formativo dell’Alternanza Scuola-Lavoro</w:t>
      </w:r>
    </w:p>
    <w:sectPr w:rsidR="00552CA3" w:rsidRPr="007F0820" w:rsidSect="00BE35FE">
      <w:headerReference w:type="default" r:id="rId7"/>
      <w:footerReference w:type="default" r:id="rId8"/>
      <w:pgSz w:w="11906" w:h="16838" w:code="9"/>
      <w:pgMar w:top="851" w:right="849" w:bottom="1134" w:left="1077" w:header="567" w:footer="10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EF" w:rsidRDefault="007102EF" w:rsidP="00F23A21">
      <w:r>
        <w:separator/>
      </w:r>
    </w:p>
  </w:endnote>
  <w:endnote w:type="continuationSeparator" w:id="0">
    <w:p w:rsidR="007102EF" w:rsidRDefault="007102EF" w:rsidP="00F23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725"/>
      <w:docPartObj>
        <w:docPartGallery w:val="Page Numbers (Bottom of Page)"/>
        <w:docPartUnique/>
      </w:docPartObj>
    </w:sdtPr>
    <w:sdtContent>
      <w:p w:rsidR="00BE35FE" w:rsidRDefault="004D7509">
        <w:pPr>
          <w:pStyle w:val="Pidipagina"/>
          <w:jc w:val="center"/>
        </w:pPr>
        <w:fldSimple w:instr=" PAGE   \* MERGEFORMAT ">
          <w:r w:rsidR="00D27B7A">
            <w:rPr>
              <w:noProof/>
            </w:rPr>
            <w:t>2</w:t>
          </w:r>
        </w:fldSimple>
      </w:p>
    </w:sdtContent>
  </w:sdt>
  <w:p w:rsidR="007D311E" w:rsidRDefault="007D31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EF" w:rsidRDefault="007102EF" w:rsidP="00F23A21">
      <w:r>
        <w:separator/>
      </w:r>
    </w:p>
  </w:footnote>
  <w:footnote w:type="continuationSeparator" w:id="0">
    <w:p w:rsidR="007102EF" w:rsidRDefault="007102EF" w:rsidP="00F23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3D" w:rsidRDefault="0065163D" w:rsidP="005238DB">
    <w:pPr>
      <w:pStyle w:val="Intestazione"/>
      <w:rPr>
        <w:szCs w:val="22"/>
      </w:rPr>
    </w:pPr>
  </w:p>
  <w:p w:rsidR="005238DB" w:rsidRPr="005238DB" w:rsidRDefault="005238DB" w:rsidP="005238DB">
    <w:pPr>
      <w:pStyle w:val="Intestazione"/>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B"/>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C"/>
    <w:multiLevelType w:val="hybridMultilevel"/>
    <w:tmpl w:val="74DE0EE2"/>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D"/>
    <w:multiLevelType w:val="hybridMultilevel"/>
    <w:tmpl w:val="68EBC550"/>
    <w:lvl w:ilvl="0" w:tplc="FFFFFFFF">
      <w:start w:val="1"/>
      <w:numFmt w:val="decimal"/>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E"/>
    <w:multiLevelType w:val="hybridMultilevel"/>
    <w:tmpl w:val="2DF6D64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F"/>
    <w:multiLevelType w:val="hybridMultilevel"/>
    <w:tmpl w:val="46B7D4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0"/>
    <w:multiLevelType w:val="hybridMultilevel"/>
    <w:tmpl w:val="4A2AC31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1"/>
    <w:multiLevelType w:val="hybridMultilevel"/>
    <w:tmpl w:val="39EE01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2"/>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3"/>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4"/>
    <w:multiLevelType w:val="hybridMultilevel"/>
    <w:tmpl w:val="43F184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5"/>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B8D7511"/>
    <w:multiLevelType w:val="hybridMultilevel"/>
    <w:tmpl w:val="BC62A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D30889"/>
    <w:multiLevelType w:val="hybridMultilevel"/>
    <w:tmpl w:val="33D28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62B17F2"/>
    <w:multiLevelType w:val="hybridMultilevel"/>
    <w:tmpl w:val="9AAC5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9F6641"/>
    <w:multiLevelType w:val="hybridMultilevel"/>
    <w:tmpl w:val="1B1410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680965"/>
    <w:rsid w:val="00020008"/>
    <w:rsid w:val="000257CB"/>
    <w:rsid w:val="00041474"/>
    <w:rsid w:val="00052330"/>
    <w:rsid w:val="00060B43"/>
    <w:rsid w:val="00084934"/>
    <w:rsid w:val="00092DD3"/>
    <w:rsid w:val="00093009"/>
    <w:rsid w:val="00093A9C"/>
    <w:rsid w:val="00096106"/>
    <w:rsid w:val="000A0AFC"/>
    <w:rsid w:val="000B026B"/>
    <w:rsid w:val="000B410D"/>
    <w:rsid w:val="000B6C13"/>
    <w:rsid w:val="000C2DE9"/>
    <w:rsid w:val="000C3EB4"/>
    <w:rsid w:val="000C4065"/>
    <w:rsid w:val="000D0013"/>
    <w:rsid w:val="000D498C"/>
    <w:rsid w:val="000D5F83"/>
    <w:rsid w:val="000F53C9"/>
    <w:rsid w:val="00126195"/>
    <w:rsid w:val="00132AD9"/>
    <w:rsid w:val="00150BA9"/>
    <w:rsid w:val="00185A97"/>
    <w:rsid w:val="00196D3B"/>
    <w:rsid w:val="001A31EF"/>
    <w:rsid w:val="001D093B"/>
    <w:rsid w:val="001D7ED8"/>
    <w:rsid w:val="001F4D9D"/>
    <w:rsid w:val="00254BE8"/>
    <w:rsid w:val="0026153B"/>
    <w:rsid w:val="002932F0"/>
    <w:rsid w:val="002A18FA"/>
    <w:rsid w:val="002A5F78"/>
    <w:rsid w:val="002B4E8F"/>
    <w:rsid w:val="002D5EC4"/>
    <w:rsid w:val="002E0B30"/>
    <w:rsid w:val="003069CC"/>
    <w:rsid w:val="00324E94"/>
    <w:rsid w:val="00325EC5"/>
    <w:rsid w:val="00325F36"/>
    <w:rsid w:val="0033078E"/>
    <w:rsid w:val="00334BAD"/>
    <w:rsid w:val="00341792"/>
    <w:rsid w:val="00347121"/>
    <w:rsid w:val="00347C36"/>
    <w:rsid w:val="0036761A"/>
    <w:rsid w:val="00390FB5"/>
    <w:rsid w:val="003D0CA0"/>
    <w:rsid w:val="003E48C6"/>
    <w:rsid w:val="00411358"/>
    <w:rsid w:val="004240A4"/>
    <w:rsid w:val="0048001F"/>
    <w:rsid w:val="00483E96"/>
    <w:rsid w:val="0048772F"/>
    <w:rsid w:val="004A4EB4"/>
    <w:rsid w:val="004B120E"/>
    <w:rsid w:val="004D7509"/>
    <w:rsid w:val="004F7203"/>
    <w:rsid w:val="005238DB"/>
    <w:rsid w:val="00540B53"/>
    <w:rsid w:val="00552639"/>
    <w:rsid w:val="00552CA3"/>
    <w:rsid w:val="00570F21"/>
    <w:rsid w:val="00576BBC"/>
    <w:rsid w:val="00580D21"/>
    <w:rsid w:val="005D0AAA"/>
    <w:rsid w:val="006156A8"/>
    <w:rsid w:val="00617920"/>
    <w:rsid w:val="00620502"/>
    <w:rsid w:val="0064449D"/>
    <w:rsid w:val="0065163D"/>
    <w:rsid w:val="00662A2F"/>
    <w:rsid w:val="00680965"/>
    <w:rsid w:val="00681EAB"/>
    <w:rsid w:val="00685792"/>
    <w:rsid w:val="006A026C"/>
    <w:rsid w:val="006A160B"/>
    <w:rsid w:val="006A511E"/>
    <w:rsid w:val="006A6F60"/>
    <w:rsid w:val="006B2F80"/>
    <w:rsid w:val="006B4C1F"/>
    <w:rsid w:val="006C33D5"/>
    <w:rsid w:val="006D27F3"/>
    <w:rsid w:val="006E10FF"/>
    <w:rsid w:val="006E4402"/>
    <w:rsid w:val="007071D6"/>
    <w:rsid w:val="007102EF"/>
    <w:rsid w:val="0071727E"/>
    <w:rsid w:val="007303BA"/>
    <w:rsid w:val="00737ED7"/>
    <w:rsid w:val="007415B2"/>
    <w:rsid w:val="00752A71"/>
    <w:rsid w:val="00757AF4"/>
    <w:rsid w:val="00770DE9"/>
    <w:rsid w:val="007A182E"/>
    <w:rsid w:val="007B18BA"/>
    <w:rsid w:val="007D311E"/>
    <w:rsid w:val="007E54D1"/>
    <w:rsid w:val="007F0820"/>
    <w:rsid w:val="00837127"/>
    <w:rsid w:val="008532D3"/>
    <w:rsid w:val="00863167"/>
    <w:rsid w:val="00866A7E"/>
    <w:rsid w:val="008679F1"/>
    <w:rsid w:val="008A3D03"/>
    <w:rsid w:val="008A553B"/>
    <w:rsid w:val="008C40C4"/>
    <w:rsid w:val="008E275F"/>
    <w:rsid w:val="008E69BA"/>
    <w:rsid w:val="008E7FD4"/>
    <w:rsid w:val="008F7580"/>
    <w:rsid w:val="009160A6"/>
    <w:rsid w:val="009348FC"/>
    <w:rsid w:val="00974C45"/>
    <w:rsid w:val="009903B3"/>
    <w:rsid w:val="009C07CB"/>
    <w:rsid w:val="009D63B7"/>
    <w:rsid w:val="009E6C4B"/>
    <w:rsid w:val="00A1206A"/>
    <w:rsid w:val="00A22E50"/>
    <w:rsid w:val="00A24904"/>
    <w:rsid w:val="00A3121A"/>
    <w:rsid w:val="00A60361"/>
    <w:rsid w:val="00AC124D"/>
    <w:rsid w:val="00AC56A2"/>
    <w:rsid w:val="00AF3258"/>
    <w:rsid w:val="00B073BF"/>
    <w:rsid w:val="00B12ECC"/>
    <w:rsid w:val="00B13207"/>
    <w:rsid w:val="00B16B48"/>
    <w:rsid w:val="00B16BC3"/>
    <w:rsid w:val="00B26A5A"/>
    <w:rsid w:val="00B671FE"/>
    <w:rsid w:val="00B778EF"/>
    <w:rsid w:val="00B9085F"/>
    <w:rsid w:val="00BB5E26"/>
    <w:rsid w:val="00BB702C"/>
    <w:rsid w:val="00BE0FDE"/>
    <w:rsid w:val="00BE35FE"/>
    <w:rsid w:val="00C14B18"/>
    <w:rsid w:val="00C431FD"/>
    <w:rsid w:val="00C67F19"/>
    <w:rsid w:val="00CA0C27"/>
    <w:rsid w:val="00CB1279"/>
    <w:rsid w:val="00CB2447"/>
    <w:rsid w:val="00CB7DE1"/>
    <w:rsid w:val="00CD6BCD"/>
    <w:rsid w:val="00CE612B"/>
    <w:rsid w:val="00CF0FBF"/>
    <w:rsid w:val="00D154B4"/>
    <w:rsid w:val="00D27B7A"/>
    <w:rsid w:val="00D54DD7"/>
    <w:rsid w:val="00D740AB"/>
    <w:rsid w:val="00DA0E96"/>
    <w:rsid w:val="00DA1F6A"/>
    <w:rsid w:val="00DA62E9"/>
    <w:rsid w:val="00DA7EF2"/>
    <w:rsid w:val="00DB7B5C"/>
    <w:rsid w:val="00E02BA9"/>
    <w:rsid w:val="00E20114"/>
    <w:rsid w:val="00E35ECC"/>
    <w:rsid w:val="00E47569"/>
    <w:rsid w:val="00E63149"/>
    <w:rsid w:val="00E9712B"/>
    <w:rsid w:val="00EB54A5"/>
    <w:rsid w:val="00ED16AC"/>
    <w:rsid w:val="00F00252"/>
    <w:rsid w:val="00F04089"/>
    <w:rsid w:val="00F062D9"/>
    <w:rsid w:val="00F23A21"/>
    <w:rsid w:val="00F44BC4"/>
    <w:rsid w:val="00F53A10"/>
    <w:rsid w:val="00F66847"/>
    <w:rsid w:val="00F82CAD"/>
    <w:rsid w:val="00F8343A"/>
    <w:rsid w:val="00FC37F5"/>
    <w:rsid w:val="00FD6866"/>
    <w:rsid w:val="00FE2E51"/>
    <w:rsid w:val="00FF1D47"/>
    <w:rsid w:val="00FF57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A21"/>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3A21"/>
    <w:pPr>
      <w:tabs>
        <w:tab w:val="center" w:pos="4819"/>
        <w:tab w:val="right" w:pos="9638"/>
      </w:tabs>
    </w:pPr>
  </w:style>
  <w:style w:type="character" w:customStyle="1" w:styleId="IntestazioneCarattere">
    <w:name w:val="Intestazione Carattere"/>
    <w:basedOn w:val="Carpredefinitoparagrafo"/>
    <w:link w:val="Intestazione"/>
    <w:uiPriority w:val="99"/>
    <w:rsid w:val="00F23A21"/>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F23A21"/>
    <w:pPr>
      <w:tabs>
        <w:tab w:val="center" w:pos="4819"/>
        <w:tab w:val="right" w:pos="9638"/>
      </w:tabs>
    </w:pPr>
  </w:style>
  <w:style w:type="character" w:customStyle="1" w:styleId="PidipaginaCarattere">
    <w:name w:val="Piè di pagina Carattere"/>
    <w:basedOn w:val="Carpredefinitoparagrafo"/>
    <w:link w:val="Pidipagina"/>
    <w:uiPriority w:val="99"/>
    <w:rsid w:val="00F23A21"/>
    <w:rPr>
      <w:rFonts w:ascii="Calibri" w:eastAsia="Calibri" w:hAnsi="Calibri" w:cs="Arial"/>
      <w:sz w:val="20"/>
      <w:szCs w:val="20"/>
      <w:lang w:eastAsia="it-IT"/>
    </w:rPr>
  </w:style>
  <w:style w:type="paragraph" w:styleId="Paragrafoelenco">
    <w:name w:val="List Paragraph"/>
    <w:basedOn w:val="Normale"/>
    <w:uiPriority w:val="34"/>
    <w:qFormat/>
    <w:rsid w:val="009348FC"/>
    <w:pPr>
      <w:ind w:left="720"/>
      <w:contextualSpacing/>
    </w:pPr>
  </w:style>
  <w:style w:type="paragraph" w:styleId="Testofumetto">
    <w:name w:val="Balloon Text"/>
    <w:basedOn w:val="Normale"/>
    <w:link w:val="TestofumettoCarattere"/>
    <w:uiPriority w:val="99"/>
    <w:semiHidden/>
    <w:unhideWhenUsed/>
    <w:rsid w:val="006B4C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C1F"/>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1811</Words>
  <Characters>10327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Rossana</cp:lastModifiedBy>
  <cp:revision>4</cp:revision>
  <cp:lastPrinted>2016-11-16T09:43:00Z</cp:lastPrinted>
  <dcterms:created xsi:type="dcterms:W3CDTF">2016-11-24T12:44:00Z</dcterms:created>
  <dcterms:modified xsi:type="dcterms:W3CDTF">2016-11-27T18:24:00Z</dcterms:modified>
</cp:coreProperties>
</file>